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F7FD8" w:rsidP="008F7FD8" w:rsidRDefault="008F7FD8" w14:paraId="c6bec29" w14:textId="c6bec29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REPUBLIKA HRVATSKA                                                                    </w:t>
      </w: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>TRGOVAČKI SUD U SPLITU</w:t>
      </w: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>Sukoišanska 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St-314/2024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8F7FD8" w:rsidP="008F7FD8" w:rsidRDefault="008F7FD8">
      <w:pPr>
        <w:rPr>
          <w:rFonts w:ascii="Arial" w:hAnsi="Arial" w:cs="Arial"/>
          <w:b/>
        </w:rPr>
      </w:pPr>
    </w:p>
    <w:p w:rsidR="008F7FD8" w:rsidP="008F7FD8" w:rsidRDefault="008F7FD8">
      <w:pPr>
        <w:pStyle w:val="Default"/>
      </w:pPr>
      <w:r>
        <w:t>Sastavljen kod Trgovačkog suda u Splitu, u predstečajnom postu</w:t>
      </w:r>
      <w:r w:rsidR="00A44592">
        <w:t>pku po prijedlogu predlagatelja</w:t>
      </w:r>
      <w:r>
        <w:t xml:space="preserve"> SAMČOVIĆ d.o.o., OIB: 09340422225, Put Garaca 2, 21260 Donji Proložac, radi ispitivanja prijavljenih tražbina vjerovnika,</w:t>
      </w:r>
      <w:r>
        <w:rPr>
          <w:rFonts w:eastAsia="Times New Roman"/>
          <w:lang w:eastAsia="hr-HR"/>
        </w:rPr>
        <w:t xml:space="preserve"> </w:t>
      </w:r>
      <w:r>
        <w:t xml:space="preserve">dana 4. listopada 2024.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Velimir Vuković, sudac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Periš, zapisničar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9,00 sati.</w:t>
      </w: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Darko Duspara, predstečajni povjerenik 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304D51">
      <w:pPr>
        <w:rPr>
          <w:rFonts w:ascii="Arial" w:hAnsi="Arial" w:cs="Arial"/>
        </w:rPr>
      </w:pPr>
      <w:r>
        <w:rPr>
          <w:rFonts w:ascii="Arial" w:hAnsi="Arial" w:cs="Arial"/>
        </w:rPr>
        <w:t>Za Predlagatelja-Dužnika:</w:t>
      </w:r>
      <w:r w:rsidR="008F7FD8">
        <w:rPr>
          <w:rFonts w:ascii="Arial" w:hAnsi="Arial" w:cs="Arial"/>
        </w:rPr>
        <w:t xml:space="preserve"> član </w:t>
      </w:r>
      <w:r>
        <w:rPr>
          <w:rFonts w:ascii="Arial" w:hAnsi="Arial" w:cs="Arial"/>
        </w:rPr>
        <w:t xml:space="preserve">društva Mario Maršić 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vjerovnike:  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304D51">
        <w:rPr>
          <w:rFonts w:ascii="Arial" w:hAnsi="Arial" w:cs="Arial"/>
        </w:rPr>
        <w:t>Mario Maršić</w:t>
      </w:r>
    </w:p>
    <w:p w:rsidR="008F7FD8" w:rsidP="008F7FD8" w:rsidRDefault="008F7FD8">
      <w:pPr>
        <w:rPr>
          <w:rFonts w:ascii="Arial" w:hAnsi="Arial" w:cs="Arial"/>
        </w:rPr>
      </w:pPr>
    </w:p>
    <w:p w:rsidR="00304D51" w:rsidP="008F7FD8" w:rsidRDefault="00304D51">
      <w:pPr>
        <w:rPr>
          <w:rFonts w:ascii="Arial" w:hAnsi="Arial" w:cs="Arial"/>
        </w:rPr>
      </w:pPr>
      <w:r>
        <w:rPr>
          <w:rFonts w:ascii="Arial" w:hAnsi="Arial" w:cs="Arial"/>
        </w:rPr>
        <w:t>Ostali prisutni: Ana Bešlić, ekonomska savjetnica dužnika</w:t>
      </w:r>
    </w:p>
    <w:p w:rsidR="00304D51" w:rsidP="008F7FD8" w:rsidRDefault="00304D51">
      <w:pPr>
        <w:rPr>
          <w:rFonts w:ascii="Arial" w:hAnsi="Arial" w:cs="Arial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zaključku suda od 16. rujna 2024.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Pr="008F7FD8" w:rsidR="008F7FD8" w:rsidP="008F7FD8" w:rsidRDefault="008F7FD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F7FD8">
        <w:rPr>
          <w:rFonts w:ascii="Arial" w:hAnsi="Arial" w:cs="Arial"/>
          <w:sz w:val="24"/>
          <w:szCs w:val="24"/>
        </w:rPr>
        <w:t>Utvrđuje se da Fina Split sudu dana 27. rujna 2024. dostavila dokumentaciju koja se odnosi na predstečajnog dužnika SAMČOVIĆ d.o.o., OIB: 09340422225, Put Garaca 2, 21260 Donji Proložac za današnje ročište.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kako  su predstečajni dužnik i predstečajni povjerenik dali svoje očitovanje o prijavljenim tražbinama u podnescima od 27. kolovoza 2024.</w:t>
      </w:r>
    </w:p>
    <w:p w:rsidR="000E5E9F" w:rsidP="008F7FD8" w:rsidRDefault="000E5E9F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F7FD8" w:rsidP="000E5E9F" w:rsidRDefault="000E5E9F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Nadalje, utvrđuje se da je vjerovnik </w:t>
      </w:r>
      <w:r w:rsidRPr="00E46A89">
        <w:rPr>
          <w:rFonts w:ascii="Arial" w:hAnsi="Arial" w:cs="Arial"/>
          <w:sz w:val="24"/>
          <w:szCs w:val="24"/>
        </w:rPr>
        <w:t>GRENKE Hrvatska d.o.o.</w:t>
      </w:r>
      <w:r w:rsidRPr="00E46A8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3298" cy="29127"/>
            <wp:effectExtent l="0" t="0" r="0" b="0"/>
            <wp:docPr id="1" name="Picture 23671"/>
            <wp:cNvGraphicFramePr/>
            <a:graphic>
              <a:graphicData uri="http://schemas.openxmlformats.org/drawingml/2006/picture">
                <pic:pic>
                  <pic:nvPicPr>
                    <pic:cNvPr id="23671" name="Picture 2367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98" cy="2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u podnesku od 18.rujna 2024, izjasnio se u vezi osporavanja njegove tražbine od strane dužnika, a koju tražbinu je priznao povjerenik ovog predstečajnog postupka.</w:t>
      </w:r>
    </w:p>
    <w:p w:rsidR="008F7FD8" w:rsidP="000E5E9F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8F7FD8" w:rsidP="008F7FD8" w:rsidRDefault="008F7FD8">
      <w:pPr>
        <w:pStyle w:val="Bezproreda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Pristupa se utvrđivanju prijavljenih tražbina od strane dužnika te vjerovnika i to kako slijedi:</w:t>
      </w:r>
    </w:p>
    <w:p w:rsidR="008F7FD8" w:rsidP="008F7FD8" w:rsidRDefault="008F7FD8">
      <w:pPr>
        <w:pStyle w:val="Default"/>
        <w:rPr>
          <w:color w:val="auto"/>
        </w:rPr>
      </w:pPr>
    </w:p>
    <w:p w:rsidR="00C81046" w:rsidP="00C81046" w:rsidRDefault="00C81046">
      <w:pPr>
        <w:pStyle w:val="Bezproreda"/>
        <w:rPr>
          <w:rFonts w:ascii="Arial" w:hAnsi="Arial" w:cs="Arial"/>
          <w:sz w:val="24"/>
          <w:szCs w:val="24"/>
        </w:rPr>
      </w:pPr>
      <w:r w:rsidRPr="00C81046">
        <w:rPr>
          <w:rFonts w:ascii="Arial" w:hAnsi="Arial" w:cs="Arial"/>
          <w:sz w:val="24"/>
          <w:szCs w:val="24"/>
        </w:rPr>
        <w:t>1.</w:t>
      </w:r>
      <w:r w:rsidRPr="00C81046">
        <w:rPr>
          <w:rFonts w:ascii="Arial" w:hAnsi="Arial" w:cs="Arial"/>
          <w:sz w:val="24"/>
          <w:szCs w:val="24"/>
        </w:rPr>
        <w:tab/>
        <w:t>Vjerovnik ADDIKO BANK d.d. (</w:t>
      </w:r>
      <w:r>
        <w:rPr>
          <w:rFonts w:ascii="Arial" w:hAnsi="Arial" w:cs="Arial"/>
          <w:sz w:val="24"/>
          <w:szCs w:val="24"/>
        </w:rPr>
        <w:t xml:space="preserve">ranije </w:t>
      </w:r>
      <w:r w:rsidRPr="00C81046">
        <w:rPr>
          <w:rFonts w:ascii="Arial" w:hAnsi="Arial" w:cs="Arial"/>
          <w:sz w:val="24"/>
          <w:szCs w:val="24"/>
        </w:rPr>
        <w:t>Hypo ALPE-ADRIA-BANK d.d.), OIB: 1403633387, Slavonska avenija 6. 10 000 Zagreb, prijavio tražbinu u iznosu od 94.65</w:t>
      </w:r>
      <w:r w:rsidR="00F6194E">
        <w:rPr>
          <w:rFonts w:ascii="Arial" w:hAnsi="Arial" w:cs="Arial"/>
          <w:sz w:val="24"/>
          <w:szCs w:val="24"/>
        </w:rPr>
        <w:t>3</w:t>
      </w:r>
      <w:r w:rsidRPr="00C81046">
        <w:rPr>
          <w:rFonts w:ascii="Arial" w:hAnsi="Arial" w:cs="Arial"/>
          <w:sz w:val="24"/>
          <w:szCs w:val="24"/>
        </w:rPr>
        <w:t xml:space="preserve">,38 eura, nitko je nije osporio, pa se smatra utvrđenom u iznosu od 94.653,38 eura </w:t>
      </w:r>
    </w:p>
    <w:p w:rsidRPr="00C81046" w:rsidR="00C81046" w:rsidP="00C81046" w:rsidRDefault="00C81046">
      <w:pPr>
        <w:spacing w:after="58"/>
        <w:ind w:right="62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</w:t>
      </w:r>
      <w:r>
        <w:rPr>
          <w:rFonts w:ascii="Arial" w:hAnsi="Arial" w:cs="Arial"/>
        </w:rPr>
        <w:tab/>
      </w:r>
      <w:r w:rsidRPr="00C81046">
        <w:rPr>
          <w:rFonts w:ascii="Arial" w:hAnsi="Arial" w:cs="Arial"/>
        </w:rPr>
        <w:t>Vjerovnik BROSS TRADE d.o.o.</w:t>
      </w:r>
      <w:r w:rsidRPr="00C81046">
        <w:rPr>
          <w:rFonts w:ascii="Arial" w:hAnsi="Arial" w:cs="Arial"/>
          <w:noProof/>
          <w:lang w:eastAsia="hr-HR"/>
        </w:rPr>
        <w:drawing>
          <wp:inline distT="0" distB="0" distL="0" distR="0">
            <wp:extent cx="29135" cy="24962"/>
            <wp:effectExtent l="0" t="0" r="0" b="0"/>
            <wp:docPr id="13608" name="Picture 13608"/>
            <wp:cNvGraphicFramePr/>
            <a:graphic>
              <a:graphicData uri="http://schemas.openxmlformats.org/drawingml/2006/picture">
                <pic:pic>
                  <pic:nvPicPr>
                    <pic:cNvPr id="13608" name="Picture 1360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35" cy="2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046">
        <w:rPr>
          <w:rFonts w:ascii="Arial" w:hAnsi="Arial" w:cs="Arial"/>
          <w:u w:val="single" w:color="000000"/>
        </w:rPr>
        <w:t xml:space="preserve"> </w:t>
      </w:r>
      <w:r w:rsidRPr="00C81046">
        <w:rPr>
          <w:rFonts w:ascii="Arial" w:hAnsi="Arial" w:cs="Arial"/>
        </w:rPr>
        <w:t xml:space="preserve">OIB: 83598114879 Ulica 4. ardi•ske bri ade 51 Kamen 21000 Split, , prijavio tražbinu u iznosu od 1.304,63 eura, nitko je nije osporio, pa se smatra utvrđenom u iznosu od 1.304,63 eura </w:t>
      </w:r>
    </w:p>
    <w:p w:rsidRPr="005D0911" w:rsidR="00C81046" w:rsidP="005D0911" w:rsidRDefault="00C81046">
      <w:pPr>
        <w:pStyle w:val="Bezproreda"/>
        <w:rPr>
          <w:rFonts w:ascii="Arial" w:hAnsi="Arial" w:cs="Arial"/>
          <w:sz w:val="24"/>
          <w:szCs w:val="24"/>
        </w:rPr>
      </w:pPr>
      <w:r w:rsidRPr="005D0911">
        <w:rPr>
          <w:rFonts w:ascii="Arial" w:hAnsi="Arial" w:cs="Arial"/>
          <w:sz w:val="24"/>
          <w:szCs w:val="24"/>
        </w:rPr>
        <w:t>3.</w:t>
      </w:r>
      <w:r w:rsidRPr="005D0911">
        <w:rPr>
          <w:rFonts w:ascii="Arial" w:hAnsi="Arial" w:cs="Arial"/>
          <w:sz w:val="24"/>
          <w:szCs w:val="24"/>
        </w:rPr>
        <w:tab/>
        <w:t>Vjerovnik CROATIA OSIGURANJE d.d.,</w:t>
      </w:r>
      <w:r w:rsidRPr="005D0911" w:rsidR="005D0911">
        <w:rPr>
          <w:rFonts w:ascii="Arial" w:hAnsi="Arial" w:cs="Arial"/>
          <w:sz w:val="24"/>
          <w:szCs w:val="24"/>
        </w:rPr>
        <w:t xml:space="preserve"> </w:t>
      </w:r>
      <w:r w:rsidRPr="005D0911">
        <w:rPr>
          <w:rFonts w:ascii="Arial" w:hAnsi="Arial" w:cs="Arial"/>
          <w:sz w:val="24"/>
          <w:szCs w:val="24"/>
        </w:rPr>
        <w:t>OIB: 26187994862: Jagi</w:t>
      </w:r>
      <w:r w:rsidRPr="005D0911" w:rsidR="005D0911">
        <w:rPr>
          <w:rFonts w:ascii="Arial" w:hAnsi="Arial" w:cs="Arial"/>
          <w:sz w:val="24"/>
          <w:szCs w:val="24"/>
        </w:rPr>
        <w:t>ć</w:t>
      </w:r>
      <w:r w:rsidRPr="005D0911">
        <w:rPr>
          <w:rFonts w:ascii="Arial" w:hAnsi="Arial" w:cs="Arial"/>
          <w:sz w:val="24"/>
          <w:szCs w:val="24"/>
        </w:rPr>
        <w:t xml:space="preserve">eva 332 10000 Zagreb, prijavio tražbinu u iznosu od </w:t>
      </w:r>
      <w:r w:rsidRPr="005D0911" w:rsidR="005D0911">
        <w:rPr>
          <w:rFonts w:ascii="Arial" w:hAnsi="Arial" w:cs="Arial"/>
          <w:sz w:val="24"/>
          <w:szCs w:val="24"/>
        </w:rPr>
        <w:t xml:space="preserve">1.445,57 </w:t>
      </w:r>
      <w:r w:rsidRPr="005D0911">
        <w:rPr>
          <w:rFonts w:ascii="Arial" w:hAnsi="Arial" w:cs="Arial"/>
          <w:sz w:val="24"/>
          <w:szCs w:val="24"/>
        </w:rPr>
        <w:t xml:space="preserve">eura, nitko je nije osporio, pa se smatra utvrđenom u iznosu od </w:t>
      </w:r>
      <w:r w:rsidRPr="005D0911" w:rsidR="005D0911">
        <w:rPr>
          <w:rFonts w:ascii="Arial" w:hAnsi="Arial" w:cs="Arial"/>
          <w:sz w:val="24"/>
          <w:szCs w:val="24"/>
        </w:rPr>
        <w:t>1.445,57</w:t>
      </w:r>
      <w:r w:rsidRPr="005D0911">
        <w:rPr>
          <w:rFonts w:ascii="Arial" w:hAnsi="Arial" w:cs="Arial"/>
          <w:sz w:val="24"/>
          <w:szCs w:val="24"/>
        </w:rPr>
        <w:t xml:space="preserve"> eura </w:t>
      </w:r>
    </w:p>
    <w:p w:rsidRPr="005D0911" w:rsidR="00C81046" w:rsidP="005D0911" w:rsidRDefault="005D0911">
      <w:pPr>
        <w:pStyle w:val="Bezproreda"/>
      </w:pPr>
      <w:r w:rsidRPr="005D0911">
        <w:t>4.</w:t>
      </w:r>
      <w:r w:rsidRPr="005D0911">
        <w:tab/>
      </w:r>
      <w:r w:rsidRPr="005D0911" w:rsidR="00C81046">
        <w:rPr>
          <w:rFonts w:ascii="Arial" w:hAnsi="Arial" w:cs="Arial"/>
          <w:sz w:val="24"/>
          <w:szCs w:val="24"/>
        </w:rPr>
        <w:t>Vjerovnik</w:t>
      </w:r>
      <w:r w:rsidRPr="005D0911">
        <w:rPr>
          <w:rFonts w:ascii="Arial" w:hAnsi="Arial" w:cs="Arial"/>
          <w:sz w:val="24"/>
          <w:szCs w:val="24"/>
        </w:rPr>
        <w:t xml:space="preserve"> ČISTOĆA IMOTSKE KRAJINE d.o.o., OIB: 50922695010, Fra Raimonda Rudeža 1 / Šetalište S</w:t>
      </w:r>
      <w:r>
        <w:rPr>
          <w:rFonts w:ascii="Arial" w:hAnsi="Arial" w:cs="Arial"/>
          <w:sz w:val="24"/>
          <w:szCs w:val="24"/>
        </w:rPr>
        <w:t>tjepana</w:t>
      </w:r>
      <w:r w:rsidRPr="005D0911">
        <w:rPr>
          <w:rFonts w:ascii="Arial" w:hAnsi="Arial" w:cs="Arial"/>
          <w:sz w:val="24"/>
          <w:szCs w:val="24"/>
        </w:rPr>
        <w:t xml:space="preserve"> Radića 22, 21260 Imotski, </w:t>
      </w:r>
      <w:r w:rsidRPr="005D0911" w:rsidR="00C81046">
        <w:rPr>
          <w:rFonts w:ascii="Arial" w:hAnsi="Arial" w:cs="Arial"/>
          <w:sz w:val="24"/>
          <w:szCs w:val="24"/>
        </w:rPr>
        <w:t xml:space="preserve"> prijavio tražbinu u iznosu od </w:t>
      </w:r>
      <w:r w:rsidRPr="005D0911">
        <w:rPr>
          <w:rFonts w:ascii="Arial" w:hAnsi="Arial" w:cs="Arial"/>
          <w:sz w:val="24"/>
          <w:szCs w:val="24"/>
        </w:rPr>
        <w:t>4.870,89</w:t>
      </w:r>
      <w:r w:rsidRPr="005D0911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 w:rsidRPr="005D0911">
        <w:rPr>
          <w:rFonts w:ascii="Arial" w:hAnsi="Arial" w:cs="Arial"/>
          <w:sz w:val="24"/>
          <w:szCs w:val="24"/>
        </w:rPr>
        <w:t>4.870,89</w:t>
      </w:r>
      <w:r w:rsidRPr="005D0911" w:rsidR="00C81046">
        <w:rPr>
          <w:rFonts w:ascii="Arial" w:hAnsi="Arial" w:cs="Arial"/>
          <w:sz w:val="24"/>
          <w:szCs w:val="24"/>
        </w:rPr>
        <w:t xml:space="preserve"> eura</w:t>
      </w:r>
      <w:r w:rsidRPr="005D0911" w:rsidR="00C81046">
        <w:t xml:space="preserve"> </w:t>
      </w:r>
    </w:p>
    <w:p w:rsidRPr="005D0911" w:rsidR="00C81046" w:rsidP="005D0911" w:rsidRDefault="005D0911">
      <w:pPr>
        <w:pStyle w:val="Bezproreda"/>
        <w:rPr>
          <w:rFonts w:ascii="Arial" w:hAnsi="Arial" w:cs="Arial"/>
          <w:sz w:val="24"/>
          <w:szCs w:val="24"/>
        </w:rPr>
      </w:pPr>
      <w:r w:rsidRPr="005D0911">
        <w:rPr>
          <w:rFonts w:ascii="Arial" w:hAnsi="Arial" w:cs="Arial"/>
          <w:sz w:val="24"/>
          <w:szCs w:val="24"/>
        </w:rPr>
        <w:t>5.</w:t>
      </w:r>
      <w:r w:rsidRPr="005D0911">
        <w:rPr>
          <w:rFonts w:ascii="Arial" w:hAnsi="Arial" w:cs="Arial"/>
          <w:sz w:val="24"/>
          <w:szCs w:val="24"/>
        </w:rPr>
        <w:tab/>
      </w:r>
      <w:r w:rsidRPr="005D0911" w:rsidR="00C81046">
        <w:rPr>
          <w:rFonts w:ascii="Arial" w:hAnsi="Arial" w:cs="Arial"/>
          <w:sz w:val="24"/>
          <w:szCs w:val="24"/>
        </w:rPr>
        <w:t>Vjerovnik</w:t>
      </w:r>
      <w:r w:rsidRPr="005D0911">
        <w:rPr>
          <w:rFonts w:ascii="Arial" w:hAnsi="Arial" w:cs="Arial"/>
          <w:sz w:val="24"/>
          <w:szCs w:val="24"/>
        </w:rPr>
        <w:t xml:space="preserve"> DANIJELA MARŠIČ OIB: 30550298203, Put Garaca 2. 21 264 Donii Proložac</w:t>
      </w:r>
      <w:r w:rsidRPr="005D0911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20.983,48</w:t>
      </w:r>
      <w:r w:rsidRPr="005D0911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20.983,48</w:t>
      </w:r>
      <w:r w:rsidRPr="005D0911" w:rsidR="00C81046">
        <w:rPr>
          <w:rFonts w:ascii="Arial" w:hAnsi="Arial" w:cs="Arial"/>
          <w:sz w:val="24"/>
          <w:szCs w:val="24"/>
        </w:rPr>
        <w:t xml:space="preserve"> eura </w:t>
      </w:r>
    </w:p>
    <w:p w:rsidRPr="0083072F" w:rsidR="00C81046" w:rsidP="0083072F" w:rsidRDefault="005D0911">
      <w:pPr>
        <w:pStyle w:val="Bezproreda"/>
        <w:rPr>
          <w:rFonts w:ascii="Arial" w:hAnsi="Arial" w:cs="Arial"/>
          <w:sz w:val="24"/>
          <w:szCs w:val="24"/>
        </w:rPr>
      </w:pPr>
      <w:r w:rsidRPr="0083072F">
        <w:rPr>
          <w:rFonts w:ascii="Arial" w:hAnsi="Arial" w:cs="Arial"/>
          <w:sz w:val="24"/>
          <w:szCs w:val="24"/>
        </w:rPr>
        <w:t>6.</w:t>
      </w:r>
      <w:r w:rsidRPr="0083072F">
        <w:rPr>
          <w:rFonts w:ascii="Arial" w:hAnsi="Arial" w:cs="Arial"/>
          <w:sz w:val="24"/>
          <w:szCs w:val="24"/>
        </w:rPr>
        <w:tab/>
      </w:r>
      <w:r w:rsidRPr="0083072F" w:rsidR="00C81046">
        <w:rPr>
          <w:rFonts w:ascii="Arial" w:hAnsi="Arial" w:cs="Arial"/>
          <w:sz w:val="24"/>
          <w:szCs w:val="24"/>
        </w:rPr>
        <w:t>Vjerovnik</w:t>
      </w:r>
      <w:r w:rsidRPr="0083072F">
        <w:rPr>
          <w:rFonts w:ascii="Arial" w:hAnsi="Arial" w:cs="Arial"/>
          <w:sz w:val="24"/>
          <w:szCs w:val="24"/>
        </w:rPr>
        <w:t xml:space="preserve"> ERSTE &amp; STEIERMARKISCHE BANK d.d</w:t>
      </w:r>
      <w:r w:rsidR="0083072F">
        <w:rPr>
          <w:rFonts w:ascii="Arial" w:hAnsi="Arial" w:cs="Arial"/>
          <w:sz w:val="24"/>
          <w:szCs w:val="24"/>
        </w:rPr>
        <w:t>.</w:t>
      </w:r>
      <w:r w:rsidRPr="0083072F">
        <w:rPr>
          <w:rFonts w:ascii="Arial" w:hAnsi="Arial" w:cs="Arial"/>
          <w:sz w:val="24"/>
          <w:szCs w:val="24"/>
        </w:rPr>
        <w:t xml:space="preserve"> OIB: 23057039320. Jadranski trg 3a, 51000 Rijeka, </w:t>
      </w:r>
      <w:r w:rsidRPr="0083072F" w:rsidR="00C81046">
        <w:rPr>
          <w:rFonts w:ascii="Arial" w:hAnsi="Arial" w:cs="Arial"/>
          <w:sz w:val="24"/>
          <w:szCs w:val="24"/>
        </w:rPr>
        <w:t xml:space="preserve"> prijavio tražbinu u iznosu od </w:t>
      </w:r>
      <w:r w:rsidR="0083072F">
        <w:rPr>
          <w:rFonts w:ascii="Arial" w:hAnsi="Arial" w:cs="Arial"/>
          <w:sz w:val="24"/>
          <w:szCs w:val="24"/>
        </w:rPr>
        <w:t>105.602,29</w:t>
      </w:r>
      <w:r w:rsidRPr="0083072F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 w:rsidR="0083072F">
        <w:rPr>
          <w:rFonts w:ascii="Arial" w:hAnsi="Arial" w:cs="Arial"/>
          <w:sz w:val="24"/>
          <w:szCs w:val="24"/>
        </w:rPr>
        <w:t>105.602,29</w:t>
      </w:r>
      <w:r w:rsidRPr="0083072F" w:rsidR="00C81046">
        <w:rPr>
          <w:rFonts w:ascii="Arial" w:hAnsi="Arial" w:cs="Arial"/>
          <w:sz w:val="24"/>
          <w:szCs w:val="24"/>
        </w:rPr>
        <w:t xml:space="preserve"> eura</w:t>
      </w:r>
      <w:r w:rsidR="0083072F">
        <w:rPr>
          <w:rFonts w:ascii="Arial" w:hAnsi="Arial" w:cs="Arial"/>
          <w:sz w:val="24"/>
          <w:szCs w:val="24"/>
        </w:rPr>
        <w:t>, uz napomenu da se iznos od 6.979,32 eura odnosi na dugovanje s osnova kredita, a razlika na solidarno jamstvo.</w:t>
      </w:r>
      <w:r w:rsidRPr="0083072F" w:rsidR="00C81046">
        <w:rPr>
          <w:rFonts w:ascii="Arial" w:hAnsi="Arial" w:cs="Arial"/>
          <w:sz w:val="24"/>
          <w:szCs w:val="24"/>
        </w:rPr>
        <w:t xml:space="preserve"> </w:t>
      </w:r>
    </w:p>
    <w:p w:rsidRPr="00E46A89" w:rsidR="00C81046" w:rsidP="00E46A89" w:rsidRDefault="00E46A89">
      <w:pPr>
        <w:pStyle w:val="Bezproreda"/>
        <w:rPr>
          <w:rFonts w:ascii="Arial" w:hAnsi="Arial" w:cs="Arial"/>
          <w:sz w:val="24"/>
          <w:szCs w:val="24"/>
        </w:rPr>
      </w:pPr>
      <w:r w:rsidRPr="00E46A89">
        <w:rPr>
          <w:rFonts w:ascii="Arial" w:hAnsi="Arial" w:cs="Arial"/>
          <w:sz w:val="24"/>
          <w:szCs w:val="24"/>
        </w:rPr>
        <w:t>7.</w:t>
      </w:r>
      <w:r w:rsidRPr="00E46A89">
        <w:rPr>
          <w:rFonts w:ascii="Arial" w:hAnsi="Arial" w:cs="Arial"/>
          <w:sz w:val="24"/>
          <w:szCs w:val="24"/>
        </w:rPr>
        <w:tab/>
      </w:r>
      <w:r w:rsidRPr="00E46A89" w:rsidR="00C81046">
        <w:rPr>
          <w:rFonts w:ascii="Arial" w:hAnsi="Arial" w:cs="Arial"/>
          <w:sz w:val="24"/>
          <w:szCs w:val="24"/>
        </w:rPr>
        <w:t>Vjerovnik</w:t>
      </w:r>
      <w:r w:rsidRPr="00E46A89">
        <w:rPr>
          <w:rFonts w:ascii="Arial" w:hAnsi="Arial" w:cs="Arial"/>
          <w:sz w:val="24"/>
          <w:szCs w:val="24"/>
        </w:rPr>
        <w:t xml:space="preserve"> FINA, Financijska </w:t>
      </w:r>
      <w:r>
        <w:rPr>
          <w:rFonts w:ascii="Arial" w:hAnsi="Arial" w:cs="Arial"/>
          <w:sz w:val="24"/>
          <w:szCs w:val="24"/>
        </w:rPr>
        <w:t>agencija</w:t>
      </w:r>
      <w:r w:rsidRPr="00E46A8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E46A89">
        <w:rPr>
          <w:rFonts w:ascii="Arial" w:hAnsi="Arial" w:cs="Arial"/>
          <w:sz w:val="24"/>
          <w:szCs w:val="24"/>
        </w:rPr>
        <w:t xml:space="preserve">OIB: 85821130368, Ulica grada Vukovara 70, 10000 Zagreb, </w:t>
      </w:r>
      <w:r w:rsidRPr="00E46A89" w:rsidR="00C81046">
        <w:rPr>
          <w:rFonts w:ascii="Arial" w:hAnsi="Arial" w:cs="Arial"/>
          <w:sz w:val="24"/>
          <w:szCs w:val="24"/>
        </w:rPr>
        <w:t xml:space="preserve"> prijavio tražbinu u iznosu od </w:t>
      </w:r>
      <w:r>
        <w:rPr>
          <w:rFonts w:ascii="Arial" w:hAnsi="Arial" w:cs="Arial"/>
          <w:sz w:val="24"/>
          <w:szCs w:val="24"/>
        </w:rPr>
        <w:t>71,16</w:t>
      </w:r>
      <w:r w:rsidRPr="00E46A89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71,16</w:t>
      </w:r>
      <w:r w:rsidRPr="00E46A89" w:rsidR="00C81046">
        <w:rPr>
          <w:rFonts w:ascii="Arial" w:hAnsi="Arial" w:cs="Arial"/>
          <w:sz w:val="24"/>
          <w:szCs w:val="24"/>
        </w:rPr>
        <w:t xml:space="preserve"> eura </w:t>
      </w:r>
    </w:p>
    <w:p w:rsidRPr="00E46A89" w:rsidR="00C81046" w:rsidP="00E46A89" w:rsidRDefault="00E46A89">
      <w:pPr>
        <w:pStyle w:val="Bezproreda"/>
        <w:rPr>
          <w:rFonts w:ascii="Arial" w:hAnsi="Arial" w:cs="Arial"/>
          <w:sz w:val="24"/>
          <w:szCs w:val="24"/>
        </w:rPr>
      </w:pPr>
      <w:r w:rsidRPr="00E46A89">
        <w:rPr>
          <w:rFonts w:ascii="Arial" w:hAnsi="Arial" w:cs="Arial"/>
          <w:sz w:val="24"/>
          <w:szCs w:val="24"/>
        </w:rPr>
        <w:t>8.</w:t>
      </w:r>
      <w:r w:rsidRPr="00E46A89">
        <w:rPr>
          <w:rFonts w:ascii="Arial" w:hAnsi="Arial" w:cs="Arial"/>
          <w:sz w:val="24"/>
          <w:szCs w:val="24"/>
        </w:rPr>
        <w:tab/>
      </w:r>
      <w:r w:rsidRPr="00E46A89" w:rsidR="00C81046">
        <w:rPr>
          <w:rFonts w:ascii="Arial" w:hAnsi="Arial" w:cs="Arial"/>
          <w:sz w:val="24"/>
          <w:szCs w:val="24"/>
        </w:rPr>
        <w:t>Vjerovnik</w:t>
      </w:r>
      <w:r w:rsidRPr="00E46A89">
        <w:rPr>
          <w:rFonts w:ascii="Arial" w:hAnsi="Arial" w:cs="Arial"/>
          <w:sz w:val="24"/>
          <w:szCs w:val="24"/>
        </w:rPr>
        <w:t xml:space="preserve"> GRAD IMOTSKI, OIB: 18919978758, Ante Starčevića 23, 21260 Imotski, </w:t>
      </w:r>
      <w:r w:rsidRPr="00E46A89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2.438,36</w:t>
      </w:r>
      <w:r w:rsidRPr="00E46A89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</w:t>
      </w:r>
      <w:r>
        <w:rPr>
          <w:rFonts w:ascii="Arial" w:hAnsi="Arial" w:cs="Arial"/>
          <w:sz w:val="24"/>
          <w:szCs w:val="24"/>
        </w:rPr>
        <w:t xml:space="preserve"> 2.438,36</w:t>
      </w:r>
      <w:r w:rsidRPr="00E46A89" w:rsidR="00C81046">
        <w:rPr>
          <w:rFonts w:ascii="Arial" w:hAnsi="Arial" w:cs="Arial"/>
          <w:sz w:val="24"/>
          <w:szCs w:val="24"/>
        </w:rPr>
        <w:t xml:space="preserve"> eura </w:t>
      </w:r>
    </w:p>
    <w:p w:rsidRPr="00C81046" w:rsidR="00C81046" w:rsidP="00E46A89" w:rsidRDefault="00E46A89">
      <w:pPr>
        <w:pStyle w:val="Bezproreda"/>
        <w:rPr>
          <w:rFonts w:ascii="Arial" w:hAnsi="Arial" w:cs="Arial"/>
          <w:sz w:val="24"/>
          <w:szCs w:val="24"/>
        </w:rPr>
      </w:pPr>
      <w:r w:rsidRPr="00E46A89">
        <w:rPr>
          <w:rFonts w:ascii="Arial" w:hAnsi="Arial" w:cs="Arial"/>
          <w:sz w:val="24"/>
          <w:szCs w:val="24"/>
        </w:rPr>
        <w:t>9.</w:t>
      </w:r>
      <w:r>
        <w:rPr>
          <w:rFonts w:ascii="Arial" w:hAnsi="Arial" w:cs="Arial"/>
        </w:rPr>
        <w:t xml:space="preserve">        </w:t>
      </w:r>
      <w:r w:rsidRPr="00E46A89" w:rsidR="00C81046">
        <w:rPr>
          <w:rFonts w:ascii="Arial" w:hAnsi="Arial" w:cs="Arial"/>
          <w:sz w:val="24"/>
          <w:szCs w:val="24"/>
        </w:rPr>
        <w:t>Vjerovnik</w:t>
      </w:r>
      <w:r w:rsidRPr="00E46A89">
        <w:rPr>
          <w:rFonts w:ascii="Arial" w:hAnsi="Arial" w:cs="Arial"/>
          <w:sz w:val="24"/>
          <w:szCs w:val="24"/>
        </w:rPr>
        <w:t xml:space="preserve"> GRENKE Hrvatska d.o.o.</w:t>
      </w:r>
      <w:r w:rsidRPr="00E46A8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3298" cy="29127"/>
            <wp:effectExtent l="0" t="0" r="0" b="0"/>
            <wp:docPr id="23671" name="Picture 23671"/>
            <wp:cNvGraphicFramePr/>
            <a:graphic>
              <a:graphicData uri="http://schemas.openxmlformats.org/drawingml/2006/picture">
                <pic:pic>
                  <pic:nvPicPr>
                    <pic:cNvPr id="23671" name="Picture 2367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98" cy="2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6A89">
        <w:rPr>
          <w:rFonts w:ascii="Arial" w:hAnsi="Arial" w:cs="Arial"/>
          <w:sz w:val="24"/>
          <w:szCs w:val="24"/>
        </w:rPr>
        <w:t>, OIB: 44115087893. Avenija Većeslava Holievca 40, 10000 Zagreb</w:t>
      </w:r>
      <w:r w:rsidRPr="00E46A89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42.995,31</w:t>
      </w:r>
      <w:r w:rsidRPr="00E46A89" w:rsidR="00C81046">
        <w:rPr>
          <w:rFonts w:ascii="Arial" w:hAnsi="Arial" w:cs="Arial"/>
          <w:sz w:val="24"/>
          <w:szCs w:val="24"/>
        </w:rPr>
        <w:t xml:space="preserve"> eura, </w:t>
      </w:r>
      <w:r>
        <w:rPr>
          <w:rFonts w:ascii="Arial" w:hAnsi="Arial" w:cs="Arial"/>
          <w:sz w:val="24"/>
          <w:szCs w:val="24"/>
        </w:rPr>
        <w:t>dužnik je osporio u cijelosti,</w:t>
      </w:r>
      <w:r w:rsidRPr="00E46A89" w:rsidR="00C81046">
        <w:rPr>
          <w:rFonts w:ascii="Arial" w:hAnsi="Arial" w:cs="Arial"/>
          <w:sz w:val="24"/>
          <w:szCs w:val="24"/>
        </w:rPr>
        <w:t xml:space="preserve"> pa se smatra utvrđenom u iznosu od </w:t>
      </w:r>
      <w:r>
        <w:rPr>
          <w:rFonts w:ascii="Arial" w:hAnsi="Arial" w:cs="Arial"/>
          <w:sz w:val="24"/>
          <w:szCs w:val="24"/>
        </w:rPr>
        <w:t>0,00</w:t>
      </w:r>
      <w:r w:rsidRPr="00E46A89" w:rsidR="00C81046">
        <w:rPr>
          <w:rFonts w:ascii="Arial" w:hAnsi="Arial" w:cs="Arial"/>
          <w:sz w:val="24"/>
          <w:szCs w:val="24"/>
        </w:rPr>
        <w:t xml:space="preserve"> eura</w:t>
      </w:r>
      <w:r w:rsidRPr="00C81046" w:rsidR="00C81046">
        <w:rPr>
          <w:rFonts w:ascii="Arial" w:hAnsi="Arial" w:cs="Arial"/>
          <w:sz w:val="24"/>
          <w:szCs w:val="24"/>
        </w:rPr>
        <w:t xml:space="preserve"> </w:t>
      </w:r>
    </w:p>
    <w:p w:rsidRPr="00220687" w:rsidR="00C81046" w:rsidP="00220687" w:rsidRDefault="00E46A89">
      <w:pPr>
        <w:pStyle w:val="Bezproreda"/>
        <w:rPr>
          <w:rFonts w:ascii="Arial" w:hAnsi="Arial" w:cs="Arial"/>
          <w:sz w:val="24"/>
          <w:szCs w:val="24"/>
        </w:rPr>
      </w:pPr>
      <w:r w:rsidRPr="00220687">
        <w:rPr>
          <w:rFonts w:ascii="Arial" w:hAnsi="Arial" w:cs="Arial"/>
          <w:sz w:val="24"/>
          <w:szCs w:val="24"/>
        </w:rPr>
        <w:t>10.</w:t>
      </w:r>
      <w:r w:rsidRPr="00220687">
        <w:rPr>
          <w:rFonts w:ascii="Arial" w:hAnsi="Arial" w:cs="Arial"/>
          <w:sz w:val="24"/>
          <w:szCs w:val="24"/>
        </w:rPr>
        <w:tab/>
      </w:r>
      <w:r w:rsidRPr="00220687" w:rsidR="00C81046">
        <w:rPr>
          <w:rFonts w:ascii="Arial" w:hAnsi="Arial" w:cs="Arial"/>
          <w:sz w:val="24"/>
          <w:szCs w:val="24"/>
        </w:rPr>
        <w:t>Vjerovnik</w:t>
      </w:r>
      <w:r w:rsidRPr="00220687" w:rsidR="000400E5">
        <w:rPr>
          <w:rFonts w:ascii="Arial" w:hAnsi="Arial" w:cs="Arial"/>
          <w:sz w:val="24"/>
          <w:szCs w:val="24"/>
        </w:rPr>
        <w:t xml:space="preserve"> HEP-Opskrba d.o.o.,</w:t>
      </w:r>
      <w:r w:rsidR="00220687">
        <w:rPr>
          <w:rFonts w:ascii="Arial" w:hAnsi="Arial" w:cs="Arial"/>
          <w:sz w:val="24"/>
          <w:szCs w:val="24"/>
        </w:rPr>
        <w:t xml:space="preserve"> </w:t>
      </w:r>
      <w:r w:rsidRPr="00220687" w:rsidR="000400E5">
        <w:rPr>
          <w:rFonts w:ascii="Arial" w:hAnsi="Arial" w:cs="Arial"/>
          <w:sz w:val="24"/>
          <w:szCs w:val="24"/>
        </w:rPr>
        <w:t xml:space="preserve">OIB: 63073332379, Ulica grada Vukovara 37. 10000 Zagreb, </w:t>
      </w:r>
      <w:r w:rsidRPr="00220687" w:rsidR="00C81046">
        <w:rPr>
          <w:rFonts w:ascii="Arial" w:hAnsi="Arial" w:cs="Arial"/>
          <w:sz w:val="24"/>
          <w:szCs w:val="24"/>
        </w:rPr>
        <w:t xml:space="preserve">, prijavio tražbinu u iznosu od </w:t>
      </w:r>
      <w:r w:rsidR="00220687">
        <w:rPr>
          <w:rFonts w:ascii="Arial" w:hAnsi="Arial" w:cs="Arial"/>
          <w:sz w:val="24"/>
          <w:szCs w:val="24"/>
        </w:rPr>
        <w:t>23.329,67</w:t>
      </w:r>
      <w:r w:rsidRPr="00220687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 w:rsidR="00220687">
        <w:rPr>
          <w:rFonts w:ascii="Arial" w:hAnsi="Arial" w:cs="Arial"/>
          <w:sz w:val="24"/>
          <w:szCs w:val="24"/>
        </w:rPr>
        <w:t>23.329,67</w:t>
      </w:r>
      <w:r w:rsidRPr="00220687" w:rsidR="00C81046">
        <w:rPr>
          <w:rFonts w:ascii="Arial" w:hAnsi="Arial" w:cs="Arial"/>
          <w:sz w:val="24"/>
          <w:szCs w:val="24"/>
        </w:rPr>
        <w:t xml:space="preserve"> eura </w:t>
      </w:r>
    </w:p>
    <w:p w:rsidRPr="00220687" w:rsidR="00C81046" w:rsidP="00220687" w:rsidRDefault="00220687">
      <w:pPr>
        <w:spacing w:after="38"/>
        <w:ind w:right="693"/>
        <w:rPr>
          <w:rFonts w:ascii="Arial" w:hAnsi="Arial" w:cs="Arial"/>
        </w:rPr>
      </w:pPr>
      <w:r>
        <w:rPr>
          <w:rFonts w:ascii="Arial" w:hAnsi="Arial" w:cs="Arial"/>
        </w:rPr>
        <w:t>11.</w:t>
      </w:r>
      <w:r>
        <w:rPr>
          <w:rFonts w:ascii="Arial" w:hAnsi="Arial" w:cs="Arial"/>
        </w:rPr>
        <w:tab/>
      </w:r>
      <w:r w:rsidRPr="00220687" w:rsidR="00C81046">
        <w:rPr>
          <w:rFonts w:ascii="Arial" w:hAnsi="Arial" w:cs="Arial"/>
        </w:rPr>
        <w:t>Vjerovnik</w:t>
      </w:r>
      <w:r w:rsidRPr="00220687">
        <w:rPr>
          <w:rFonts w:ascii="Arial" w:hAnsi="Arial" w:cs="Arial"/>
        </w:rPr>
        <w:t xml:space="preserve"> </w:t>
      </w:r>
      <w:r w:rsidRPr="00220687">
        <w:rPr>
          <w:rFonts w:ascii="Arial" w:hAnsi="Arial" w:cs="Arial"/>
          <w:sz w:val="26"/>
        </w:rPr>
        <w:t>HEP ELEKTRA d.o.o.</w:t>
      </w:r>
      <w:r w:rsidRPr="00220687">
        <w:rPr>
          <w:rFonts w:ascii="Arial" w:hAnsi="Arial" w:cs="Arial"/>
          <w:noProof/>
          <w:lang w:eastAsia="hr-HR"/>
        </w:rPr>
        <w:drawing>
          <wp:inline distT="0" distB="0" distL="0" distR="0">
            <wp:extent cx="33279" cy="24954"/>
            <wp:effectExtent l="0" t="0" r="0" b="0"/>
            <wp:docPr id="26539" name="Picture 26539"/>
            <wp:cNvGraphicFramePr/>
            <a:graphic>
              <a:graphicData uri="http://schemas.openxmlformats.org/drawingml/2006/picture">
                <pic:pic>
                  <pic:nvPicPr>
                    <pic:cNvPr id="26539" name="Picture 2653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79" cy="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687">
        <w:rPr>
          <w:rFonts w:ascii="Arial" w:hAnsi="Arial" w:cs="Arial"/>
          <w:sz w:val="26"/>
        </w:rPr>
        <w:t xml:space="preserve"> </w:t>
      </w:r>
      <w:r w:rsidRPr="00220687">
        <w:rPr>
          <w:rFonts w:ascii="Arial" w:hAnsi="Arial" w:cs="Arial"/>
        </w:rPr>
        <w:t xml:space="preserve">OIB: 43965974818t Ulica grada Vukovara 37, 10000 Zagreb, </w:t>
      </w:r>
      <w:r w:rsidRPr="00220687" w:rsidR="00C81046">
        <w:rPr>
          <w:rFonts w:ascii="Arial" w:hAnsi="Arial" w:cs="Arial"/>
        </w:rPr>
        <w:t xml:space="preserve">, prijavio tražbinu u iznosu od </w:t>
      </w:r>
      <w:r>
        <w:rPr>
          <w:rFonts w:ascii="Arial" w:hAnsi="Arial" w:cs="Arial"/>
        </w:rPr>
        <w:t>11.700,96</w:t>
      </w:r>
      <w:r w:rsidRPr="00220687" w:rsidR="00C81046">
        <w:rPr>
          <w:rFonts w:ascii="Arial" w:hAnsi="Arial" w:cs="Arial"/>
        </w:rPr>
        <w:t xml:space="preserve"> eura, nitko je nije osporio, pa se smatra utvrđenom u iznosu od</w:t>
      </w:r>
      <w:r>
        <w:rPr>
          <w:rFonts w:ascii="Arial" w:hAnsi="Arial" w:cs="Arial"/>
        </w:rPr>
        <w:t xml:space="preserve"> 11.700,96</w:t>
      </w:r>
      <w:r w:rsidRPr="00220687" w:rsidR="00C81046">
        <w:rPr>
          <w:rFonts w:ascii="Arial" w:hAnsi="Arial" w:cs="Arial"/>
        </w:rPr>
        <w:t xml:space="preserve"> eura </w:t>
      </w:r>
    </w:p>
    <w:p w:rsidRPr="00220687" w:rsidR="00C81046" w:rsidP="00220687" w:rsidRDefault="00220687">
      <w:pPr>
        <w:pStyle w:val="Bezproreda"/>
        <w:rPr>
          <w:rFonts w:ascii="Arial" w:hAnsi="Arial" w:cs="Arial"/>
          <w:sz w:val="24"/>
          <w:szCs w:val="24"/>
        </w:rPr>
      </w:pPr>
      <w:r w:rsidRPr="00220687">
        <w:rPr>
          <w:rFonts w:ascii="Arial" w:hAnsi="Arial" w:cs="Arial"/>
          <w:sz w:val="24"/>
          <w:szCs w:val="24"/>
        </w:rPr>
        <w:t>12.</w:t>
      </w:r>
      <w:r>
        <w:t xml:space="preserve">    </w:t>
      </w:r>
      <w:r w:rsidRPr="00220687" w:rsidR="00C81046">
        <w:rPr>
          <w:rFonts w:ascii="Arial" w:hAnsi="Arial" w:cs="Arial"/>
          <w:sz w:val="24"/>
          <w:szCs w:val="24"/>
        </w:rPr>
        <w:t>Vjerovnik</w:t>
      </w:r>
      <w:r w:rsidRPr="00220687">
        <w:rPr>
          <w:rFonts w:ascii="Arial" w:hAnsi="Arial" w:cs="Arial"/>
          <w:sz w:val="24"/>
          <w:szCs w:val="24"/>
        </w:rPr>
        <w:t xml:space="preserve"> Hrvatska agencija za malo gospodarstvo in</w:t>
      </w:r>
      <w:r>
        <w:rPr>
          <w:rFonts w:ascii="Arial" w:hAnsi="Arial" w:cs="Arial"/>
          <w:sz w:val="24"/>
          <w:szCs w:val="24"/>
        </w:rPr>
        <w:t>ovacije</w:t>
      </w:r>
      <w:r w:rsidRPr="00220687">
        <w:rPr>
          <w:rFonts w:ascii="Arial" w:hAnsi="Arial" w:cs="Arial"/>
          <w:sz w:val="24"/>
          <w:szCs w:val="24"/>
        </w:rPr>
        <w:t xml:space="preserve"> i in</w:t>
      </w:r>
      <w:r>
        <w:rPr>
          <w:rFonts w:ascii="Arial" w:hAnsi="Arial" w:cs="Arial"/>
          <w:sz w:val="24"/>
          <w:szCs w:val="24"/>
        </w:rPr>
        <w:t>vesticije</w:t>
      </w:r>
      <w:r w:rsidRPr="00220687">
        <w:rPr>
          <w:rFonts w:ascii="Arial" w:hAnsi="Arial" w:cs="Arial"/>
          <w:sz w:val="24"/>
          <w:szCs w:val="24"/>
        </w:rPr>
        <w:t xml:space="preserve"> (HAMAG-BICRO). OIB: 25609559342, Ksaver 2082 10000 Zagreb, </w:t>
      </w:r>
      <w:r w:rsidRPr="00220687" w:rsidR="00C81046">
        <w:rPr>
          <w:rFonts w:ascii="Arial" w:hAnsi="Arial" w:cs="Arial"/>
          <w:sz w:val="24"/>
          <w:szCs w:val="24"/>
        </w:rPr>
        <w:t xml:space="preserve">prijavio tražbinu u iznosu od </w:t>
      </w:r>
      <w:r>
        <w:rPr>
          <w:rFonts w:ascii="Arial" w:hAnsi="Arial" w:cs="Arial"/>
          <w:sz w:val="24"/>
          <w:szCs w:val="24"/>
        </w:rPr>
        <w:t>149.512,07</w:t>
      </w:r>
      <w:r w:rsidRPr="00220687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</w:t>
      </w:r>
      <w:r>
        <w:rPr>
          <w:rFonts w:ascii="Arial" w:hAnsi="Arial" w:cs="Arial"/>
          <w:sz w:val="24"/>
          <w:szCs w:val="24"/>
        </w:rPr>
        <w:t xml:space="preserve"> 149.512,07</w:t>
      </w:r>
      <w:r w:rsidRPr="00220687" w:rsidR="00C81046">
        <w:rPr>
          <w:rFonts w:ascii="Arial" w:hAnsi="Arial" w:cs="Arial"/>
          <w:sz w:val="24"/>
          <w:szCs w:val="24"/>
        </w:rPr>
        <w:t xml:space="preserve"> eura </w:t>
      </w:r>
    </w:p>
    <w:p w:rsidRPr="00220687" w:rsidR="00C81046" w:rsidP="00220687" w:rsidRDefault="00220687">
      <w:pPr>
        <w:pStyle w:val="Bezproreda"/>
        <w:rPr>
          <w:rFonts w:ascii="Arial" w:hAnsi="Arial" w:cs="Arial"/>
          <w:sz w:val="24"/>
          <w:szCs w:val="24"/>
        </w:rPr>
      </w:pPr>
      <w:r w:rsidRPr="00220687">
        <w:rPr>
          <w:rFonts w:ascii="Arial" w:hAnsi="Arial" w:cs="Arial"/>
          <w:sz w:val="24"/>
          <w:szCs w:val="24"/>
        </w:rPr>
        <w:t>13.</w:t>
      </w:r>
      <w:r w:rsidRPr="00220687">
        <w:rPr>
          <w:rFonts w:ascii="Arial" w:hAnsi="Arial" w:cs="Arial"/>
          <w:sz w:val="24"/>
          <w:szCs w:val="24"/>
        </w:rPr>
        <w:tab/>
      </w:r>
      <w:r w:rsidRPr="00220687" w:rsidR="00C81046">
        <w:rPr>
          <w:rFonts w:ascii="Arial" w:hAnsi="Arial" w:cs="Arial"/>
          <w:sz w:val="24"/>
          <w:szCs w:val="24"/>
        </w:rPr>
        <w:t>Vjerovnik</w:t>
      </w:r>
      <w:r w:rsidRPr="00220687">
        <w:rPr>
          <w:rFonts w:ascii="Arial" w:hAnsi="Arial" w:cs="Arial"/>
          <w:sz w:val="24"/>
          <w:szCs w:val="24"/>
        </w:rPr>
        <w:t xml:space="preserve"> HRT, Hrvatska </w:t>
      </w:r>
      <w:r>
        <w:rPr>
          <w:rFonts w:ascii="Arial" w:hAnsi="Arial" w:cs="Arial"/>
          <w:sz w:val="24"/>
          <w:szCs w:val="24"/>
        </w:rPr>
        <w:t>radiotelevizija</w:t>
      </w:r>
      <w:r w:rsidRPr="00220687">
        <w:rPr>
          <w:rFonts w:ascii="Arial" w:hAnsi="Arial" w:cs="Arial"/>
          <w:sz w:val="24"/>
          <w:szCs w:val="24"/>
        </w:rPr>
        <w:t xml:space="preserve"> OIB: 68419124305, Prisavlje 3, 10000 Zagreb, </w:t>
      </w:r>
      <w:r w:rsidRPr="00220687" w:rsidR="00C81046">
        <w:rPr>
          <w:rFonts w:ascii="Arial" w:hAnsi="Arial" w:cs="Arial"/>
          <w:sz w:val="24"/>
          <w:szCs w:val="24"/>
        </w:rPr>
        <w:t xml:space="preserve"> prijavio tražbinu u iznosu od </w:t>
      </w:r>
      <w:r>
        <w:rPr>
          <w:rFonts w:ascii="Arial" w:hAnsi="Arial" w:cs="Arial"/>
          <w:sz w:val="24"/>
          <w:szCs w:val="24"/>
        </w:rPr>
        <w:t>43,32</w:t>
      </w:r>
      <w:r w:rsidRPr="00220687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43,32</w:t>
      </w:r>
      <w:r w:rsidRPr="00220687" w:rsidR="00C81046">
        <w:rPr>
          <w:rFonts w:ascii="Arial" w:hAnsi="Arial" w:cs="Arial"/>
          <w:sz w:val="24"/>
          <w:szCs w:val="24"/>
        </w:rPr>
        <w:t xml:space="preserve"> eura </w:t>
      </w:r>
    </w:p>
    <w:p w:rsidRPr="00C81046" w:rsidR="00C81046" w:rsidP="00220687" w:rsidRDefault="00220687">
      <w:pPr>
        <w:spacing w:after="91"/>
        <w:ind w:right="398"/>
        <w:rPr>
          <w:rFonts w:ascii="Arial" w:hAnsi="Arial" w:cs="Arial"/>
        </w:rPr>
      </w:pPr>
      <w:r>
        <w:rPr>
          <w:rFonts w:ascii="Arial" w:hAnsi="Arial" w:cs="Arial"/>
        </w:rPr>
        <w:t>14.</w:t>
      </w:r>
      <w:r>
        <w:rPr>
          <w:rFonts w:ascii="Arial" w:hAnsi="Arial" w:cs="Arial"/>
        </w:rPr>
        <w:tab/>
      </w:r>
      <w:r w:rsidRPr="00220687" w:rsidR="00C81046">
        <w:rPr>
          <w:rFonts w:ascii="Arial" w:hAnsi="Arial" w:cs="Arial"/>
        </w:rPr>
        <w:t>Vjerovnik</w:t>
      </w:r>
      <w:r w:rsidRPr="00220687">
        <w:rPr>
          <w:rFonts w:ascii="Arial" w:hAnsi="Arial" w:cs="Arial"/>
        </w:rPr>
        <w:t xml:space="preserve"> IVANA BRNAS</w:t>
      </w:r>
      <w:r>
        <w:rPr>
          <w:rFonts w:ascii="Arial" w:hAnsi="Arial" w:cs="Arial"/>
        </w:rPr>
        <w:t xml:space="preserve">, </w:t>
      </w:r>
      <w:r w:rsidRPr="00220687">
        <w:rPr>
          <w:rFonts w:ascii="Arial" w:hAnsi="Arial" w:cs="Arial"/>
        </w:rPr>
        <w:t xml:space="preserve">OIB: 28983314961, Ulica sv. Mihovila 21, 21 264 Donii Proložac, </w:t>
      </w:r>
      <w:r w:rsidRPr="00220687" w:rsidR="00C81046">
        <w:rPr>
          <w:rFonts w:ascii="Arial" w:hAnsi="Arial" w:cs="Arial"/>
        </w:rPr>
        <w:t xml:space="preserve"> prijavio tražbinu u iznosu od </w:t>
      </w:r>
      <w:r>
        <w:rPr>
          <w:rFonts w:ascii="Arial" w:hAnsi="Arial" w:cs="Arial"/>
        </w:rPr>
        <w:t>18.619,86</w:t>
      </w:r>
      <w:r w:rsidRPr="00220687" w:rsidR="00C81046">
        <w:rPr>
          <w:rFonts w:ascii="Arial" w:hAnsi="Arial" w:cs="Arial"/>
        </w:rPr>
        <w:t xml:space="preserve"> eura, nitko je nije osporio, pa se smatra utvrđenom u iznosu od </w:t>
      </w:r>
      <w:r>
        <w:rPr>
          <w:rFonts w:ascii="Arial" w:hAnsi="Arial" w:cs="Arial"/>
        </w:rPr>
        <w:t>18.619,86</w:t>
      </w:r>
      <w:r w:rsidRPr="00220687" w:rsidR="00C81046">
        <w:rPr>
          <w:rFonts w:ascii="Arial" w:hAnsi="Arial" w:cs="Arial"/>
        </w:rPr>
        <w:t xml:space="preserve"> eura</w:t>
      </w:r>
      <w:r w:rsidRPr="00C81046" w:rsidR="00C81046">
        <w:rPr>
          <w:rFonts w:ascii="Arial" w:hAnsi="Arial" w:cs="Arial"/>
        </w:rPr>
        <w:t xml:space="preserve"> </w:t>
      </w:r>
    </w:p>
    <w:p w:rsidRPr="00443C25" w:rsidR="00C81046" w:rsidP="00273F0D" w:rsidRDefault="00220687">
      <w:pPr>
        <w:pStyle w:val="Bezproreda"/>
        <w:rPr>
          <w:rFonts w:ascii="Arial" w:hAnsi="Arial" w:cs="Arial"/>
          <w:sz w:val="24"/>
          <w:szCs w:val="24"/>
        </w:rPr>
      </w:pPr>
      <w:r w:rsidRPr="00443C25">
        <w:rPr>
          <w:rFonts w:ascii="Arial" w:hAnsi="Arial" w:cs="Arial"/>
          <w:sz w:val="24"/>
          <w:szCs w:val="24"/>
        </w:rPr>
        <w:t>15.</w:t>
      </w:r>
      <w:r w:rsidRPr="00443C25">
        <w:rPr>
          <w:rFonts w:ascii="Arial" w:hAnsi="Arial" w:cs="Arial"/>
          <w:sz w:val="24"/>
          <w:szCs w:val="24"/>
        </w:rPr>
        <w:tab/>
      </w:r>
      <w:r w:rsidRPr="00443C25" w:rsidR="00C81046">
        <w:rPr>
          <w:rFonts w:ascii="Arial" w:hAnsi="Arial" w:cs="Arial"/>
          <w:sz w:val="24"/>
          <w:szCs w:val="24"/>
        </w:rPr>
        <w:t>Vjerovnik</w:t>
      </w:r>
      <w:r w:rsidRPr="00443C25">
        <w:rPr>
          <w:rFonts w:ascii="Arial" w:hAnsi="Arial" w:cs="Arial"/>
          <w:sz w:val="24"/>
          <w:szCs w:val="24"/>
        </w:rPr>
        <w:t xml:space="preserve">  </w:t>
      </w:r>
      <w:r w:rsidRPr="00443C25" w:rsidR="00273F0D">
        <w:rPr>
          <w:rFonts w:ascii="Arial" w:hAnsi="Arial" w:cs="Arial"/>
          <w:sz w:val="24"/>
          <w:szCs w:val="24"/>
        </w:rPr>
        <w:t xml:space="preserve">IV NAKLADNIŠTVO d.o.o., OIB: 61651285801. Prilaz Ivana Visina 7, 10000 Zagreb, </w:t>
      </w:r>
      <w:r w:rsidRPr="00443C25" w:rsidR="00C81046">
        <w:rPr>
          <w:rFonts w:ascii="Arial" w:hAnsi="Arial" w:cs="Arial"/>
          <w:sz w:val="24"/>
          <w:szCs w:val="24"/>
        </w:rPr>
        <w:t xml:space="preserve"> prijavio tražbinu u iznosu od </w:t>
      </w:r>
      <w:r w:rsidR="00443C25">
        <w:rPr>
          <w:rFonts w:ascii="Arial" w:hAnsi="Arial" w:cs="Arial"/>
          <w:sz w:val="24"/>
          <w:szCs w:val="24"/>
        </w:rPr>
        <w:t>531,71</w:t>
      </w:r>
      <w:r w:rsidRPr="00443C25" w:rsidR="00C81046">
        <w:rPr>
          <w:rFonts w:ascii="Arial" w:hAnsi="Arial" w:cs="Arial"/>
          <w:sz w:val="24"/>
          <w:szCs w:val="24"/>
        </w:rPr>
        <w:t xml:space="preserve"> eura, </w:t>
      </w:r>
      <w:r w:rsidR="00443C25">
        <w:rPr>
          <w:rFonts w:ascii="Arial" w:hAnsi="Arial" w:cs="Arial"/>
          <w:sz w:val="24"/>
          <w:szCs w:val="24"/>
        </w:rPr>
        <w:t>koju je dužnik u cijelosti osporio</w:t>
      </w:r>
      <w:r w:rsidRPr="00443C25" w:rsidR="00C81046">
        <w:rPr>
          <w:rFonts w:ascii="Arial" w:hAnsi="Arial" w:cs="Arial"/>
          <w:sz w:val="24"/>
          <w:szCs w:val="24"/>
        </w:rPr>
        <w:t xml:space="preserve">, </w:t>
      </w:r>
      <w:r w:rsidR="00443C25">
        <w:rPr>
          <w:rFonts w:ascii="Arial" w:hAnsi="Arial" w:cs="Arial"/>
          <w:sz w:val="24"/>
          <w:szCs w:val="24"/>
        </w:rPr>
        <w:t xml:space="preserve">radi prigovora da je u tijeku sudski postupak o toj tražbini, </w:t>
      </w:r>
      <w:r w:rsidRPr="00443C25" w:rsidR="00C81046">
        <w:rPr>
          <w:rFonts w:ascii="Arial" w:hAnsi="Arial" w:cs="Arial"/>
          <w:sz w:val="24"/>
          <w:szCs w:val="24"/>
        </w:rPr>
        <w:t xml:space="preserve">pa se smatra utvrđenom u iznosu od </w:t>
      </w:r>
      <w:r w:rsidR="00443C25">
        <w:rPr>
          <w:rFonts w:ascii="Arial" w:hAnsi="Arial" w:cs="Arial"/>
          <w:sz w:val="24"/>
          <w:szCs w:val="24"/>
        </w:rPr>
        <w:t>0,00</w:t>
      </w:r>
      <w:r w:rsidRPr="00443C25" w:rsidR="00C81046">
        <w:rPr>
          <w:rFonts w:ascii="Arial" w:hAnsi="Arial" w:cs="Arial"/>
          <w:sz w:val="24"/>
          <w:szCs w:val="24"/>
        </w:rPr>
        <w:t xml:space="preserve"> eura </w:t>
      </w:r>
    </w:p>
    <w:p w:rsidRPr="00C81046" w:rsidR="00C81046" w:rsidP="00443C25" w:rsidRDefault="00443C25">
      <w:pPr>
        <w:spacing w:after="30" w:line="263" w:lineRule="auto"/>
        <w:rPr>
          <w:rFonts w:ascii="Arial" w:hAnsi="Arial" w:cs="Arial"/>
        </w:rPr>
      </w:pPr>
      <w:r>
        <w:rPr>
          <w:rFonts w:ascii="Arial" w:hAnsi="Arial" w:cs="Arial"/>
        </w:rPr>
        <w:t>16.</w:t>
      </w:r>
      <w:r>
        <w:rPr>
          <w:rFonts w:ascii="Arial" w:hAnsi="Arial" w:cs="Arial"/>
        </w:rPr>
        <w:tab/>
      </w:r>
      <w:r w:rsidRPr="00C81046" w:rsidR="00C81046">
        <w:rPr>
          <w:rFonts w:ascii="Arial" w:hAnsi="Arial" w:cs="Arial"/>
        </w:rPr>
        <w:t>Vjerovnik</w:t>
      </w:r>
      <w:r>
        <w:rPr>
          <w:rFonts w:ascii="Arial" w:hAnsi="Arial" w:cs="Arial"/>
        </w:rPr>
        <w:t xml:space="preserve"> </w:t>
      </w:r>
      <w:r w:rsidRPr="00443C25">
        <w:rPr>
          <w:rFonts w:ascii="Arial" w:hAnsi="Arial" w:cs="Arial"/>
        </w:rPr>
        <w:t>KOMUNALNO DRUŠTVO GRADA IMOTSKOG d.o.o.</w:t>
      </w:r>
      <w:r w:rsidRPr="00443C25">
        <w:rPr>
          <w:rFonts w:ascii="Arial" w:hAnsi="Arial" w:cs="Arial"/>
          <w:noProof/>
          <w:lang w:eastAsia="hr-HR"/>
        </w:rPr>
        <w:drawing>
          <wp:inline distT="0" distB="0" distL="0" distR="0">
            <wp:extent cx="29128" cy="29119"/>
            <wp:effectExtent l="0" t="0" r="0" b="0"/>
            <wp:docPr id="33917" name="Picture 33917"/>
            <wp:cNvGraphicFramePr/>
            <a:graphic>
              <a:graphicData uri="http://schemas.openxmlformats.org/drawingml/2006/picture">
                <pic:pic>
                  <pic:nvPicPr>
                    <pic:cNvPr id="33917" name="Picture 3391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28" cy="2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, OIB: 13768167508, Glavina Donja 493/A, 21260 Glavina Donja, </w:t>
      </w:r>
      <w:r w:rsidRPr="00C81046" w:rsidR="00C81046">
        <w:rPr>
          <w:rFonts w:ascii="Arial" w:hAnsi="Arial" w:cs="Arial"/>
        </w:rPr>
        <w:t xml:space="preserve"> prijavio tražbinu u iznosu od </w:t>
      </w:r>
      <w:r w:rsidR="0089352E">
        <w:rPr>
          <w:rFonts w:ascii="Arial" w:hAnsi="Arial" w:cs="Arial"/>
        </w:rPr>
        <w:t>882,58</w:t>
      </w:r>
      <w:r w:rsidRPr="00C81046" w:rsidR="00C81046">
        <w:rPr>
          <w:rFonts w:ascii="Arial" w:hAnsi="Arial" w:cs="Arial"/>
        </w:rPr>
        <w:t xml:space="preserve"> eura, nitko je nije osporio, pa se smatra utvrđenom u iznosu od </w:t>
      </w:r>
      <w:r w:rsidR="0089352E">
        <w:rPr>
          <w:rFonts w:ascii="Arial" w:hAnsi="Arial" w:cs="Arial"/>
        </w:rPr>
        <w:t>882,58</w:t>
      </w:r>
      <w:r w:rsidRPr="00C81046" w:rsidR="00C81046">
        <w:rPr>
          <w:rFonts w:ascii="Arial" w:hAnsi="Arial" w:cs="Arial"/>
        </w:rPr>
        <w:t xml:space="preserve"> eura </w:t>
      </w:r>
    </w:p>
    <w:p w:rsidRPr="00C81046" w:rsidR="00C81046" w:rsidP="0089352E" w:rsidRDefault="0089352E">
      <w:pPr>
        <w:spacing w:after="38"/>
        <w:ind w:right="345"/>
        <w:rPr>
          <w:rFonts w:ascii="Arial" w:hAnsi="Arial" w:cs="Arial"/>
        </w:rPr>
      </w:pPr>
      <w:r>
        <w:rPr>
          <w:rFonts w:ascii="Arial" w:hAnsi="Arial" w:cs="Arial"/>
        </w:rPr>
        <w:t>17.</w:t>
      </w:r>
      <w:r>
        <w:rPr>
          <w:rFonts w:ascii="Arial" w:hAnsi="Arial" w:cs="Arial"/>
        </w:rPr>
        <w:tab/>
      </w:r>
      <w:r w:rsidRPr="0089352E" w:rsidR="00C81046">
        <w:rPr>
          <w:rFonts w:ascii="Arial" w:hAnsi="Arial" w:cs="Arial"/>
        </w:rPr>
        <w:t>Vjerovnik</w:t>
      </w:r>
      <w:r w:rsidRPr="0089352E">
        <w:rPr>
          <w:rFonts w:ascii="Arial" w:hAnsi="Arial" w:cs="Arial"/>
        </w:rPr>
        <w:t xml:space="preserve"> MARIO MARŠIĆ,</w:t>
      </w:r>
      <w:r w:rsidRPr="0089352E">
        <w:rPr>
          <w:rFonts w:ascii="Arial" w:hAnsi="Arial" w:cs="Arial"/>
          <w:u w:val="single" w:color="000000"/>
        </w:rPr>
        <w:t xml:space="preserve"> </w:t>
      </w:r>
      <w:r w:rsidRPr="0089352E">
        <w:rPr>
          <w:rFonts w:ascii="Arial" w:hAnsi="Arial" w:cs="Arial"/>
        </w:rPr>
        <w:t xml:space="preserve">OIB: 06181567300, Ulica sv. Josipa Radnika 482 21264 Gornii Proložac, </w:t>
      </w:r>
      <w:r w:rsidRPr="0089352E" w:rsidR="00C81046">
        <w:rPr>
          <w:rFonts w:ascii="Arial" w:hAnsi="Arial" w:cs="Arial"/>
        </w:rPr>
        <w:t xml:space="preserve"> prijavio tražbinu u iznosu od </w:t>
      </w:r>
      <w:r>
        <w:rPr>
          <w:rFonts w:ascii="Arial" w:hAnsi="Arial" w:cs="Arial"/>
        </w:rPr>
        <w:t>273.165,56</w:t>
      </w:r>
      <w:r w:rsidRPr="0089352E" w:rsidR="00C81046">
        <w:rPr>
          <w:rFonts w:ascii="Arial" w:hAnsi="Arial" w:cs="Arial"/>
        </w:rPr>
        <w:t xml:space="preserve"> eura, nitko je nije osporio, pa se smatra utvrđenom u iznosu od </w:t>
      </w:r>
      <w:r>
        <w:rPr>
          <w:rFonts w:ascii="Arial" w:hAnsi="Arial" w:cs="Arial"/>
        </w:rPr>
        <w:t>273.165,56</w:t>
      </w:r>
      <w:r w:rsidRPr="0089352E" w:rsidR="00C81046">
        <w:rPr>
          <w:rFonts w:ascii="Arial" w:hAnsi="Arial" w:cs="Arial"/>
        </w:rPr>
        <w:t xml:space="preserve"> eura</w:t>
      </w:r>
      <w:r w:rsidRPr="00C81046" w:rsidR="00C81046">
        <w:rPr>
          <w:rFonts w:ascii="Arial" w:hAnsi="Arial" w:cs="Arial"/>
        </w:rPr>
        <w:t xml:space="preserve"> </w:t>
      </w:r>
    </w:p>
    <w:p w:rsidRPr="0089352E" w:rsidR="00C81046" w:rsidP="0089352E" w:rsidRDefault="0089352E">
      <w:pPr>
        <w:pStyle w:val="Bezproreda"/>
        <w:rPr>
          <w:rFonts w:ascii="Arial" w:hAnsi="Arial" w:cs="Arial"/>
          <w:sz w:val="24"/>
          <w:szCs w:val="24"/>
        </w:rPr>
      </w:pPr>
      <w:r w:rsidRPr="0089352E">
        <w:rPr>
          <w:rFonts w:ascii="Arial" w:hAnsi="Arial" w:cs="Arial"/>
          <w:sz w:val="24"/>
          <w:szCs w:val="24"/>
        </w:rPr>
        <w:t>18.</w:t>
      </w:r>
      <w:r w:rsidRPr="0089352E">
        <w:rPr>
          <w:rFonts w:ascii="Arial" w:hAnsi="Arial" w:cs="Arial"/>
          <w:sz w:val="24"/>
          <w:szCs w:val="24"/>
        </w:rPr>
        <w:tab/>
      </w:r>
      <w:r w:rsidRPr="0089352E" w:rsidR="00C81046">
        <w:rPr>
          <w:rFonts w:ascii="Arial" w:hAnsi="Arial" w:cs="Arial"/>
          <w:sz w:val="24"/>
          <w:szCs w:val="24"/>
        </w:rPr>
        <w:t>Vjerovnik</w:t>
      </w:r>
      <w:r w:rsidRPr="0089352E">
        <w:rPr>
          <w:rFonts w:ascii="Arial" w:hAnsi="Arial" w:cs="Arial"/>
          <w:sz w:val="24"/>
          <w:szCs w:val="24"/>
        </w:rPr>
        <w:t xml:space="preserve"> MINISTARSTVO FINANCIJA,CARINSKA UPRAVA, OIB: 186831364872 Zrinsk0-Frankopanska 60, 21000 Split, </w:t>
      </w:r>
      <w:r w:rsidRPr="0089352E" w:rsidR="00C81046">
        <w:rPr>
          <w:rFonts w:ascii="Arial" w:hAnsi="Arial" w:cs="Arial"/>
          <w:sz w:val="24"/>
          <w:szCs w:val="24"/>
        </w:rPr>
        <w:t xml:space="preserve">prijavio tražbinu u iznosu od </w:t>
      </w:r>
      <w:r w:rsidRPr="0089352E">
        <w:rPr>
          <w:rFonts w:ascii="Arial" w:hAnsi="Arial" w:cs="Arial"/>
          <w:sz w:val="24"/>
          <w:szCs w:val="24"/>
        </w:rPr>
        <w:t>1.500,00</w:t>
      </w:r>
      <w:r w:rsidRPr="0089352E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1.500,00</w:t>
      </w:r>
      <w:r w:rsidRPr="0089352E" w:rsidR="00C81046">
        <w:rPr>
          <w:rFonts w:ascii="Arial" w:hAnsi="Arial" w:cs="Arial"/>
          <w:sz w:val="24"/>
          <w:szCs w:val="24"/>
        </w:rPr>
        <w:t xml:space="preserve"> eura </w:t>
      </w:r>
    </w:p>
    <w:p w:rsidRPr="0089352E" w:rsidR="00C81046" w:rsidP="0089352E" w:rsidRDefault="0089352E">
      <w:pPr>
        <w:pStyle w:val="Bezproreda"/>
        <w:rPr>
          <w:rFonts w:ascii="Arial" w:hAnsi="Arial" w:cs="Arial"/>
          <w:sz w:val="24"/>
          <w:szCs w:val="24"/>
        </w:rPr>
      </w:pPr>
      <w:r w:rsidRPr="0089352E">
        <w:rPr>
          <w:rFonts w:ascii="Arial" w:hAnsi="Arial" w:cs="Arial"/>
          <w:sz w:val="24"/>
          <w:szCs w:val="24"/>
        </w:rPr>
        <w:t>19.</w:t>
      </w:r>
      <w:r w:rsidRPr="0089352E">
        <w:rPr>
          <w:rFonts w:ascii="Arial" w:hAnsi="Arial" w:cs="Arial"/>
          <w:sz w:val="24"/>
          <w:szCs w:val="24"/>
        </w:rPr>
        <w:tab/>
      </w:r>
      <w:r w:rsidRPr="0089352E" w:rsidR="00C81046">
        <w:rPr>
          <w:rFonts w:ascii="Arial" w:hAnsi="Arial" w:cs="Arial"/>
          <w:sz w:val="24"/>
          <w:szCs w:val="24"/>
        </w:rPr>
        <w:t>Vjerovnik</w:t>
      </w:r>
      <w:r w:rsidRPr="0089352E">
        <w:rPr>
          <w:rFonts w:ascii="Arial" w:hAnsi="Arial" w:cs="Arial"/>
          <w:sz w:val="24"/>
          <w:szCs w:val="24"/>
        </w:rPr>
        <w:t xml:space="preserve"> MULTIMAT d.o.o., Griže 30d, 3302 Griže, </w:t>
      </w:r>
      <w:r w:rsidRPr="0089352E" w:rsidR="00C81046">
        <w:rPr>
          <w:rFonts w:ascii="Arial" w:hAnsi="Arial" w:cs="Arial"/>
          <w:sz w:val="24"/>
          <w:szCs w:val="24"/>
        </w:rPr>
        <w:t xml:space="preserve">prijavio tražbinu u iznosu od </w:t>
      </w:r>
      <w:r>
        <w:rPr>
          <w:rFonts w:ascii="Arial" w:hAnsi="Arial" w:cs="Arial"/>
          <w:sz w:val="24"/>
          <w:szCs w:val="24"/>
        </w:rPr>
        <w:t>305,66</w:t>
      </w:r>
      <w:r w:rsidRPr="0089352E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305,66</w:t>
      </w:r>
      <w:r w:rsidRPr="0089352E" w:rsidR="00C81046">
        <w:rPr>
          <w:rFonts w:ascii="Arial" w:hAnsi="Arial" w:cs="Arial"/>
          <w:sz w:val="24"/>
          <w:szCs w:val="24"/>
        </w:rPr>
        <w:t xml:space="preserve"> eura </w:t>
      </w:r>
    </w:p>
    <w:p w:rsidRPr="00BF7F4A" w:rsidR="00C81046" w:rsidP="00BF7F4A" w:rsidRDefault="00BF7F4A">
      <w:pPr>
        <w:pStyle w:val="Bezproreda"/>
        <w:rPr>
          <w:rFonts w:ascii="Arial" w:hAnsi="Arial" w:cs="Arial"/>
          <w:sz w:val="24"/>
          <w:szCs w:val="24"/>
        </w:rPr>
      </w:pPr>
      <w:r w:rsidRPr="00BF7F4A">
        <w:rPr>
          <w:rFonts w:ascii="Arial" w:hAnsi="Arial" w:cs="Arial"/>
          <w:sz w:val="24"/>
          <w:szCs w:val="24"/>
        </w:rPr>
        <w:t>20.</w:t>
      </w:r>
      <w:r w:rsidRPr="00BF7F4A">
        <w:rPr>
          <w:rFonts w:ascii="Arial" w:hAnsi="Arial" w:cs="Arial"/>
          <w:sz w:val="24"/>
          <w:szCs w:val="24"/>
        </w:rPr>
        <w:tab/>
      </w:r>
      <w:r w:rsidRPr="00BF7F4A" w:rsidR="00C81046">
        <w:rPr>
          <w:rFonts w:ascii="Arial" w:hAnsi="Arial" w:cs="Arial"/>
          <w:sz w:val="24"/>
          <w:szCs w:val="24"/>
        </w:rPr>
        <w:t>Vjerovnik</w:t>
      </w:r>
      <w:r w:rsidRPr="00BF7F4A">
        <w:rPr>
          <w:rFonts w:ascii="Arial" w:hAnsi="Arial" w:cs="Arial"/>
          <w:sz w:val="24"/>
          <w:szCs w:val="24"/>
        </w:rPr>
        <w:t xml:space="preserve"> PAN-PEK d.o.o., OIB: 58203211592, Pianinska 2/c, 10000 Zagreb, </w:t>
      </w:r>
      <w:r w:rsidRPr="00BF7F4A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3.784,54</w:t>
      </w:r>
      <w:r w:rsidRPr="00BF7F4A" w:rsidR="00C81046">
        <w:rPr>
          <w:rFonts w:ascii="Arial" w:hAnsi="Arial" w:cs="Arial"/>
          <w:sz w:val="24"/>
          <w:szCs w:val="24"/>
        </w:rPr>
        <w:t xml:space="preserve"> eura, </w:t>
      </w:r>
      <w:r>
        <w:rPr>
          <w:rFonts w:ascii="Arial" w:hAnsi="Arial" w:cs="Arial"/>
          <w:sz w:val="24"/>
          <w:szCs w:val="24"/>
        </w:rPr>
        <w:t>koju je dužnik u cijelosti osporio</w:t>
      </w:r>
      <w:r w:rsidRPr="00443C2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radi prigovora da je u tijeku sudski postupak o toj tražbini, </w:t>
      </w:r>
      <w:r w:rsidRPr="00443C25">
        <w:rPr>
          <w:rFonts w:ascii="Arial" w:hAnsi="Arial" w:cs="Arial"/>
          <w:sz w:val="24"/>
          <w:szCs w:val="24"/>
        </w:rPr>
        <w:t xml:space="preserve">pa se smatra utvrđenom u iznosu od </w:t>
      </w:r>
      <w:r>
        <w:rPr>
          <w:rFonts w:ascii="Arial" w:hAnsi="Arial" w:cs="Arial"/>
          <w:sz w:val="24"/>
          <w:szCs w:val="24"/>
        </w:rPr>
        <w:t>0,00</w:t>
      </w:r>
      <w:r w:rsidRPr="00443C25">
        <w:rPr>
          <w:rFonts w:ascii="Arial" w:hAnsi="Arial" w:cs="Arial"/>
          <w:sz w:val="24"/>
          <w:szCs w:val="24"/>
        </w:rPr>
        <w:t xml:space="preserve"> eura </w:t>
      </w:r>
    </w:p>
    <w:p w:rsidR="00BF7F4A" w:rsidP="00C81046" w:rsidRDefault="00BF7F4A">
      <w:pPr>
        <w:pStyle w:val="Bezproreda"/>
        <w:rPr>
          <w:rFonts w:ascii="Arial" w:hAnsi="Arial" w:cs="Arial"/>
          <w:sz w:val="24"/>
          <w:szCs w:val="24"/>
        </w:rPr>
      </w:pPr>
      <w:r w:rsidRPr="00BF7F4A">
        <w:rPr>
          <w:rFonts w:ascii="Arial" w:hAnsi="Arial" w:cs="Arial"/>
          <w:sz w:val="24"/>
          <w:szCs w:val="24"/>
        </w:rPr>
        <w:t>21.</w:t>
      </w:r>
      <w:r w:rsidRPr="00BF7F4A">
        <w:rPr>
          <w:rFonts w:ascii="Arial" w:hAnsi="Arial" w:cs="Arial"/>
          <w:sz w:val="24"/>
          <w:szCs w:val="24"/>
        </w:rPr>
        <w:tab/>
      </w:r>
      <w:r w:rsidRPr="00BF7F4A" w:rsidR="00C81046">
        <w:rPr>
          <w:rFonts w:ascii="Arial" w:hAnsi="Arial" w:cs="Arial"/>
          <w:sz w:val="24"/>
          <w:szCs w:val="24"/>
        </w:rPr>
        <w:t>Vjerovnik</w:t>
      </w:r>
      <w:r w:rsidRPr="00BF7F4A">
        <w:rPr>
          <w:rFonts w:ascii="Arial" w:hAnsi="Arial" w:cs="Arial"/>
          <w:sz w:val="24"/>
          <w:szCs w:val="24"/>
        </w:rPr>
        <w:t xml:space="preserve"> PETRUZALEK d.o.o., OIB: 76786412969, Gubaševo 471), 49210 Zabok, </w:t>
      </w:r>
      <w:r w:rsidRPr="00BF7F4A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8.642,98</w:t>
      </w:r>
      <w:r w:rsidRPr="00BF7F4A" w:rsidR="00C81046">
        <w:rPr>
          <w:rFonts w:ascii="Arial" w:hAnsi="Arial" w:cs="Arial"/>
          <w:sz w:val="24"/>
          <w:szCs w:val="24"/>
        </w:rPr>
        <w:t xml:space="preserve"> eura, </w:t>
      </w:r>
      <w:r>
        <w:rPr>
          <w:rFonts w:ascii="Arial" w:hAnsi="Arial" w:cs="Arial"/>
          <w:sz w:val="24"/>
          <w:szCs w:val="24"/>
        </w:rPr>
        <w:t xml:space="preserve"> </w:t>
      </w:r>
      <w:r w:rsidRPr="00BF7F4A" w:rsidR="00C810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koju je dužnik u cijelosti osporio</w:t>
      </w:r>
      <w:r w:rsidRPr="00443C2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radi prigovora da je u tijeku sudski postupak o toj tražbini, </w:t>
      </w:r>
      <w:r w:rsidRPr="00443C25">
        <w:rPr>
          <w:rFonts w:ascii="Arial" w:hAnsi="Arial" w:cs="Arial"/>
          <w:sz w:val="24"/>
          <w:szCs w:val="24"/>
        </w:rPr>
        <w:t xml:space="preserve">pa se smatra utvrđenom u iznosu od </w:t>
      </w:r>
      <w:r>
        <w:rPr>
          <w:rFonts w:ascii="Arial" w:hAnsi="Arial" w:cs="Arial"/>
          <w:sz w:val="24"/>
          <w:szCs w:val="24"/>
        </w:rPr>
        <w:t>0,00</w:t>
      </w:r>
      <w:r w:rsidRPr="00443C25">
        <w:rPr>
          <w:rFonts w:ascii="Arial" w:hAnsi="Arial" w:cs="Arial"/>
          <w:sz w:val="24"/>
          <w:szCs w:val="24"/>
        </w:rPr>
        <w:t xml:space="preserve"> eura </w:t>
      </w:r>
    </w:p>
    <w:p w:rsidRPr="00C81046" w:rsidR="00C81046" w:rsidP="00BF7F4A" w:rsidRDefault="00BF7F4A">
      <w:pPr>
        <w:pStyle w:val="Bezproreda"/>
      </w:pPr>
      <w:r w:rsidRPr="00AF52ED">
        <w:rPr>
          <w:rFonts w:ascii="Arial" w:hAnsi="Arial" w:cs="Arial"/>
          <w:sz w:val="24"/>
          <w:szCs w:val="24"/>
        </w:rPr>
        <w:t>22.</w:t>
      </w:r>
      <w:r>
        <w:tab/>
      </w:r>
      <w:r w:rsidRPr="00BF7F4A" w:rsidR="00C81046">
        <w:rPr>
          <w:rFonts w:ascii="Arial" w:hAnsi="Arial" w:cs="Arial"/>
          <w:sz w:val="24"/>
          <w:szCs w:val="24"/>
        </w:rPr>
        <w:t>Vjerovnik</w:t>
      </w:r>
      <w:r w:rsidRPr="00BF7F4A">
        <w:rPr>
          <w:rFonts w:ascii="Arial" w:hAnsi="Arial" w:cs="Arial"/>
          <w:sz w:val="24"/>
          <w:szCs w:val="24"/>
        </w:rPr>
        <w:t xml:space="preserve"> PODRAVKA prehrambena industrija, d.d., </w:t>
      </w:r>
      <w:r w:rsidRPr="00BF7F4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8326" cy="4161"/>
            <wp:effectExtent l="0" t="0" r="0" b="0"/>
            <wp:docPr id="42472" name="Picture 42472"/>
            <wp:cNvGraphicFramePr/>
            <a:graphic>
              <a:graphicData uri="http://schemas.openxmlformats.org/drawingml/2006/picture">
                <pic:pic>
                  <pic:nvPicPr>
                    <pic:cNvPr id="42472" name="Picture 4247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26" cy="4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7F4A">
        <w:rPr>
          <w:rFonts w:ascii="Arial" w:hAnsi="Arial" w:cs="Arial"/>
          <w:sz w:val="24"/>
          <w:szCs w:val="24"/>
        </w:rPr>
        <w:t>OIB: 18928523252, Ante Starčevića 32, 48000 Koprivnica,</w:t>
      </w:r>
      <w:r w:rsidRPr="00BF7F4A" w:rsidR="00C81046">
        <w:rPr>
          <w:rFonts w:ascii="Arial" w:hAnsi="Arial" w:cs="Arial"/>
          <w:sz w:val="24"/>
          <w:szCs w:val="24"/>
        </w:rPr>
        <w:t xml:space="preserve"> prijavio tražbinu u iznosu od </w:t>
      </w:r>
      <w:r>
        <w:rPr>
          <w:rFonts w:ascii="Arial" w:hAnsi="Arial" w:cs="Arial"/>
          <w:sz w:val="24"/>
          <w:szCs w:val="24"/>
        </w:rPr>
        <w:t>5.566,41</w:t>
      </w:r>
      <w:r w:rsidRPr="00BF7F4A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5.566,41</w:t>
      </w:r>
      <w:r w:rsidRPr="00BF7F4A" w:rsidR="00C81046">
        <w:rPr>
          <w:rFonts w:ascii="Arial" w:hAnsi="Arial" w:cs="Arial"/>
          <w:sz w:val="24"/>
          <w:szCs w:val="24"/>
        </w:rPr>
        <w:t xml:space="preserve"> eura</w:t>
      </w:r>
      <w:r w:rsidRPr="00C81046" w:rsidR="00C81046">
        <w:t xml:space="preserve"> </w:t>
      </w:r>
    </w:p>
    <w:p w:rsidRPr="00C81046" w:rsidR="00C81046" w:rsidP="00AF52ED" w:rsidRDefault="00AF52ED">
      <w:pPr>
        <w:spacing w:after="16"/>
        <w:ind w:right="339"/>
        <w:rPr>
          <w:rFonts w:ascii="Arial" w:hAnsi="Arial" w:cs="Arial"/>
        </w:rPr>
      </w:pPr>
      <w:r>
        <w:rPr>
          <w:rFonts w:ascii="Arial" w:hAnsi="Arial" w:cs="Arial"/>
        </w:rPr>
        <w:t>23.</w:t>
      </w:r>
      <w:r>
        <w:rPr>
          <w:rFonts w:ascii="Arial" w:hAnsi="Arial" w:cs="Arial"/>
        </w:rPr>
        <w:tab/>
      </w:r>
      <w:r w:rsidRPr="00C81046" w:rsidR="00C81046">
        <w:rPr>
          <w:rFonts w:ascii="Arial" w:hAnsi="Arial" w:cs="Arial"/>
        </w:rPr>
        <w:t>Vjerovnik</w:t>
      </w:r>
      <w:r>
        <w:rPr>
          <w:rFonts w:ascii="Arial" w:hAnsi="Arial" w:cs="Arial"/>
        </w:rPr>
        <w:t xml:space="preserve"> </w:t>
      </w:r>
      <w:r w:rsidRPr="00AF52ED">
        <w:rPr>
          <w:rFonts w:ascii="Arial" w:hAnsi="Arial" w:cs="Arial"/>
        </w:rPr>
        <w:t>Raiffeisenbank Austria d.d.</w:t>
      </w:r>
      <w:r w:rsidRPr="00AF52ED">
        <w:rPr>
          <w:rFonts w:ascii="Arial" w:hAnsi="Arial" w:cs="Arial"/>
          <w:noProof/>
          <w:lang w:eastAsia="hr-HR"/>
        </w:rPr>
        <w:drawing>
          <wp:inline distT="0" distB="0" distL="0" distR="0">
            <wp:extent cx="29116" cy="29113"/>
            <wp:effectExtent l="0" t="0" r="0" b="0"/>
            <wp:docPr id="44243" name="Picture 44243"/>
            <wp:cNvGraphicFramePr/>
            <a:graphic>
              <a:graphicData uri="http://schemas.openxmlformats.org/drawingml/2006/picture">
                <pic:pic>
                  <pic:nvPicPr>
                    <pic:cNvPr id="44243" name="Picture 4424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16" cy="2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52ED">
        <w:rPr>
          <w:rFonts w:ascii="Arial" w:hAnsi="Arial" w:cs="Arial"/>
          <w:u w:val="single" w:color="000000"/>
        </w:rPr>
        <w:t xml:space="preserve"> </w:t>
      </w:r>
      <w:r w:rsidRPr="00AF52ED">
        <w:rPr>
          <w:rFonts w:ascii="Arial" w:hAnsi="Arial" w:cs="Arial"/>
        </w:rPr>
        <w:t xml:space="preserve">OIB: 53056966535. Magazinska cesta 69.10000 Zagreb, </w:t>
      </w:r>
      <w:r w:rsidRPr="00AF52ED" w:rsidR="00C81046">
        <w:rPr>
          <w:rFonts w:ascii="Arial" w:hAnsi="Arial" w:cs="Arial"/>
        </w:rPr>
        <w:t xml:space="preserve">prijavio tražbinu u iznosu od </w:t>
      </w:r>
      <w:r>
        <w:rPr>
          <w:rFonts w:ascii="Arial" w:hAnsi="Arial" w:cs="Arial"/>
        </w:rPr>
        <w:t>128.974,48</w:t>
      </w:r>
      <w:r w:rsidRPr="00AF52ED" w:rsidR="00C81046">
        <w:rPr>
          <w:rFonts w:ascii="Arial" w:hAnsi="Arial" w:cs="Arial"/>
        </w:rPr>
        <w:t xml:space="preserve"> eura, nitko je nije osporio, pa se smatra utvrđenom u iznosu od </w:t>
      </w:r>
      <w:r>
        <w:rPr>
          <w:rFonts w:ascii="Arial" w:hAnsi="Arial" w:cs="Arial"/>
        </w:rPr>
        <w:t>128.974,48</w:t>
      </w:r>
      <w:r w:rsidRPr="00AF52ED" w:rsidR="00C81046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>, uz napomenu da je ovaj vjerovnik ujedno i razlučni vjerovnik koji se ne odriče prava na odvojeno namirenje i ne pristaje na odgodu.</w:t>
      </w:r>
      <w:r w:rsidRPr="00C81046" w:rsidR="00C81046">
        <w:rPr>
          <w:rFonts w:ascii="Arial" w:hAnsi="Arial" w:cs="Arial"/>
        </w:rPr>
        <w:t xml:space="preserve"> </w:t>
      </w:r>
    </w:p>
    <w:p w:rsidRPr="00FC252A" w:rsidR="00C81046" w:rsidP="00FC252A" w:rsidRDefault="00AF52ED">
      <w:pPr>
        <w:pStyle w:val="Bezproreda"/>
        <w:rPr>
          <w:rFonts w:ascii="Arial" w:hAnsi="Arial" w:cs="Arial"/>
          <w:sz w:val="24"/>
          <w:szCs w:val="24"/>
        </w:rPr>
      </w:pPr>
      <w:r w:rsidRPr="00FC252A">
        <w:rPr>
          <w:rFonts w:ascii="Arial" w:hAnsi="Arial" w:cs="Arial"/>
          <w:sz w:val="24"/>
          <w:szCs w:val="24"/>
        </w:rPr>
        <w:t>24.</w:t>
      </w:r>
      <w:r w:rsidRPr="00FC252A">
        <w:rPr>
          <w:rFonts w:ascii="Arial" w:hAnsi="Arial" w:cs="Arial"/>
          <w:sz w:val="24"/>
          <w:szCs w:val="24"/>
        </w:rPr>
        <w:tab/>
      </w:r>
      <w:r w:rsidRPr="00FC252A" w:rsidR="00C81046">
        <w:rPr>
          <w:rFonts w:ascii="Arial" w:hAnsi="Arial" w:cs="Arial"/>
          <w:sz w:val="24"/>
          <w:szCs w:val="24"/>
        </w:rPr>
        <w:t>Vjerovnik</w:t>
      </w:r>
      <w:r w:rsidRPr="00FC252A">
        <w:rPr>
          <w:rFonts w:ascii="Arial" w:hAnsi="Arial" w:cs="Arial"/>
          <w:sz w:val="24"/>
          <w:szCs w:val="24"/>
        </w:rPr>
        <w:t xml:space="preserve"> </w:t>
      </w:r>
      <w:r w:rsidRPr="00FC252A" w:rsidR="00FC252A">
        <w:rPr>
          <w:rFonts w:ascii="Arial" w:hAnsi="Arial" w:cs="Arial"/>
          <w:sz w:val="24"/>
          <w:szCs w:val="24"/>
        </w:rPr>
        <w:t>Republika Hrvatska, Ministarstvo pol</w:t>
      </w:r>
      <w:r w:rsidR="00FC252A">
        <w:rPr>
          <w:rFonts w:ascii="Arial" w:hAnsi="Arial" w:cs="Arial"/>
          <w:sz w:val="24"/>
          <w:szCs w:val="24"/>
        </w:rPr>
        <w:t>j</w:t>
      </w:r>
      <w:r w:rsidRPr="00FC252A" w:rsidR="00FC252A">
        <w:rPr>
          <w:rFonts w:ascii="Arial" w:hAnsi="Arial" w:cs="Arial"/>
          <w:sz w:val="24"/>
          <w:szCs w:val="24"/>
        </w:rPr>
        <w:t xml:space="preserve">oprivrede, OIB: 52634238587, Ulica grada Vukovara 78, 10000 Zagreb, </w:t>
      </w:r>
      <w:r w:rsidRPr="00FC252A" w:rsidR="00C81046">
        <w:rPr>
          <w:rFonts w:ascii="Arial" w:hAnsi="Arial" w:cs="Arial"/>
          <w:sz w:val="24"/>
          <w:szCs w:val="24"/>
        </w:rPr>
        <w:t xml:space="preserve">, prijavio tražbinu u iznosu od </w:t>
      </w:r>
      <w:r w:rsidR="00FC252A">
        <w:rPr>
          <w:rFonts w:ascii="Arial" w:hAnsi="Arial" w:cs="Arial"/>
          <w:sz w:val="24"/>
          <w:szCs w:val="24"/>
        </w:rPr>
        <w:t>806,51</w:t>
      </w:r>
      <w:r w:rsidRPr="00FC252A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 w:rsidR="00FC252A">
        <w:rPr>
          <w:rFonts w:ascii="Arial" w:hAnsi="Arial" w:cs="Arial"/>
          <w:sz w:val="24"/>
          <w:szCs w:val="24"/>
        </w:rPr>
        <w:t>806,51</w:t>
      </w:r>
      <w:r w:rsidRPr="00FC252A" w:rsidR="00C81046">
        <w:rPr>
          <w:rFonts w:ascii="Arial" w:hAnsi="Arial" w:cs="Arial"/>
          <w:sz w:val="24"/>
          <w:szCs w:val="24"/>
        </w:rPr>
        <w:t xml:space="preserve"> eura </w:t>
      </w:r>
    </w:p>
    <w:p w:rsidRPr="00FC252A" w:rsidR="00C81046" w:rsidP="00FC252A" w:rsidRDefault="00FC252A">
      <w:pPr>
        <w:pStyle w:val="Bezproreda"/>
        <w:rPr>
          <w:rFonts w:ascii="Arial" w:hAnsi="Arial" w:cs="Arial"/>
          <w:sz w:val="24"/>
          <w:szCs w:val="24"/>
        </w:rPr>
      </w:pPr>
      <w:r w:rsidRPr="00FC252A">
        <w:rPr>
          <w:rFonts w:ascii="Arial" w:hAnsi="Arial" w:cs="Arial"/>
          <w:sz w:val="24"/>
          <w:szCs w:val="24"/>
        </w:rPr>
        <w:t>25.</w:t>
      </w:r>
      <w:r w:rsidRPr="00FC252A">
        <w:rPr>
          <w:rFonts w:ascii="Arial" w:hAnsi="Arial" w:cs="Arial"/>
          <w:sz w:val="24"/>
          <w:szCs w:val="24"/>
        </w:rPr>
        <w:tab/>
      </w:r>
      <w:r w:rsidRPr="00FC252A" w:rsidR="00C81046">
        <w:rPr>
          <w:rFonts w:ascii="Arial" w:hAnsi="Arial" w:cs="Arial"/>
          <w:sz w:val="24"/>
          <w:szCs w:val="24"/>
        </w:rPr>
        <w:t>Vjerovnik</w:t>
      </w:r>
      <w:r w:rsidRPr="00FC252A">
        <w:rPr>
          <w:rFonts w:ascii="Arial" w:hAnsi="Arial" w:cs="Arial"/>
          <w:sz w:val="24"/>
          <w:szCs w:val="24"/>
        </w:rPr>
        <w:t xml:space="preserve"> SAMSARA d.o.o. u </w:t>
      </w:r>
      <w:r>
        <w:rPr>
          <w:rFonts w:ascii="Arial" w:hAnsi="Arial" w:cs="Arial"/>
          <w:sz w:val="24"/>
          <w:szCs w:val="24"/>
        </w:rPr>
        <w:t>stečaju</w:t>
      </w:r>
      <w:r w:rsidRPr="00FC252A">
        <w:rPr>
          <w:rFonts w:ascii="Arial" w:hAnsi="Arial" w:cs="Arial"/>
          <w:sz w:val="24"/>
          <w:szCs w:val="24"/>
        </w:rPr>
        <w:t>, OIB: 32913827649, Ulica Kneza D</w:t>
      </w:r>
      <w:r>
        <w:rPr>
          <w:rFonts w:ascii="Arial" w:hAnsi="Arial" w:cs="Arial"/>
          <w:sz w:val="24"/>
          <w:szCs w:val="24"/>
        </w:rPr>
        <w:t>omagoja</w:t>
      </w:r>
      <w:r w:rsidRPr="00FC252A">
        <w:rPr>
          <w:rFonts w:ascii="Arial" w:hAnsi="Arial" w:cs="Arial"/>
          <w:sz w:val="24"/>
          <w:szCs w:val="24"/>
        </w:rPr>
        <w:t xml:space="preserve"> 41, 21311 Podstrana, </w:t>
      </w:r>
      <w:r w:rsidRPr="00FC252A" w:rsidR="00C81046">
        <w:rPr>
          <w:rFonts w:ascii="Arial" w:hAnsi="Arial" w:cs="Arial"/>
          <w:sz w:val="24"/>
          <w:szCs w:val="24"/>
        </w:rPr>
        <w:t xml:space="preserve"> prijavio tražbinu u iznosu od </w:t>
      </w:r>
      <w:r>
        <w:rPr>
          <w:rFonts w:ascii="Arial" w:hAnsi="Arial" w:cs="Arial"/>
          <w:sz w:val="24"/>
          <w:szCs w:val="24"/>
        </w:rPr>
        <w:t>1.045,94</w:t>
      </w:r>
      <w:r w:rsidRPr="00FC252A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1.045,94</w:t>
      </w:r>
      <w:r w:rsidRPr="00FC252A" w:rsidR="00C81046">
        <w:rPr>
          <w:rFonts w:ascii="Arial" w:hAnsi="Arial" w:cs="Arial"/>
          <w:sz w:val="24"/>
          <w:szCs w:val="24"/>
        </w:rPr>
        <w:t xml:space="preserve"> eura </w:t>
      </w:r>
    </w:p>
    <w:p w:rsidRPr="00FC252A" w:rsidR="00C81046" w:rsidP="00FC252A" w:rsidRDefault="00FC252A">
      <w:pPr>
        <w:pStyle w:val="Bezproreda"/>
        <w:rPr>
          <w:rFonts w:ascii="Arial" w:hAnsi="Arial" w:cs="Arial"/>
          <w:sz w:val="24"/>
          <w:szCs w:val="24"/>
        </w:rPr>
      </w:pPr>
      <w:r w:rsidRPr="00FC252A">
        <w:rPr>
          <w:rFonts w:ascii="Arial" w:hAnsi="Arial" w:cs="Arial"/>
          <w:sz w:val="24"/>
          <w:szCs w:val="24"/>
        </w:rPr>
        <w:t>26.</w:t>
      </w:r>
      <w:r w:rsidRPr="00FC252A">
        <w:rPr>
          <w:rFonts w:ascii="Arial" w:hAnsi="Arial" w:cs="Arial"/>
          <w:sz w:val="24"/>
          <w:szCs w:val="24"/>
        </w:rPr>
        <w:tab/>
      </w:r>
      <w:r w:rsidRPr="00FC252A" w:rsidR="00C81046">
        <w:rPr>
          <w:rFonts w:ascii="Arial" w:hAnsi="Arial" w:cs="Arial"/>
          <w:sz w:val="24"/>
          <w:szCs w:val="24"/>
        </w:rPr>
        <w:t>Vjerovnik</w:t>
      </w:r>
      <w:r w:rsidRPr="00FC252A">
        <w:rPr>
          <w:rFonts w:ascii="Arial" w:hAnsi="Arial" w:cs="Arial"/>
          <w:sz w:val="24"/>
          <w:szCs w:val="24"/>
        </w:rPr>
        <w:t xml:space="preserve"> UNIOA osiguranje d.d., </w:t>
      </w:r>
      <w:r w:rsidRPr="00FC252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29082" cy="4154"/>
            <wp:effectExtent l="0" t="0" r="0" b="0"/>
            <wp:docPr id="48336" name="Picture 48336"/>
            <wp:cNvGraphicFramePr/>
            <a:graphic>
              <a:graphicData uri="http://schemas.openxmlformats.org/drawingml/2006/picture">
                <pic:pic>
                  <pic:nvPicPr>
                    <pic:cNvPr id="48336" name="Picture 4833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082" cy="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252A">
        <w:rPr>
          <w:rFonts w:ascii="Arial" w:hAnsi="Arial" w:cs="Arial"/>
          <w:sz w:val="24"/>
          <w:szCs w:val="24"/>
        </w:rPr>
        <w:t xml:space="preserve">OTB: 75665455333, Planinska 13a, 10000 Zagreb,  </w:t>
      </w:r>
      <w:r w:rsidRPr="00FC252A" w:rsidR="00C81046">
        <w:rPr>
          <w:rFonts w:ascii="Arial" w:hAnsi="Arial" w:cs="Arial"/>
          <w:sz w:val="24"/>
          <w:szCs w:val="24"/>
        </w:rPr>
        <w:t xml:space="preserve"> prijavio tražbinu u iznosu od </w:t>
      </w:r>
      <w:r>
        <w:rPr>
          <w:rFonts w:ascii="Arial" w:hAnsi="Arial" w:cs="Arial"/>
          <w:sz w:val="24"/>
          <w:szCs w:val="24"/>
        </w:rPr>
        <w:t>260,56</w:t>
      </w:r>
      <w:r w:rsidRPr="00FC252A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260,56</w:t>
      </w:r>
      <w:r w:rsidRPr="00FC252A" w:rsidR="00C81046">
        <w:rPr>
          <w:rFonts w:ascii="Arial" w:hAnsi="Arial" w:cs="Arial"/>
          <w:sz w:val="24"/>
          <w:szCs w:val="24"/>
        </w:rPr>
        <w:t xml:space="preserve"> eura </w:t>
      </w:r>
    </w:p>
    <w:p w:rsidRPr="00FC252A" w:rsidR="008F7FD8" w:rsidP="00FC252A" w:rsidRDefault="00FC252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</w:t>
      </w:r>
      <w:r>
        <w:rPr>
          <w:rFonts w:ascii="Arial" w:hAnsi="Arial" w:cs="Arial"/>
          <w:sz w:val="24"/>
          <w:szCs w:val="24"/>
        </w:rPr>
        <w:tab/>
      </w:r>
      <w:r w:rsidRPr="00FC252A" w:rsidR="00C81046">
        <w:rPr>
          <w:rFonts w:ascii="Arial" w:hAnsi="Arial" w:cs="Arial"/>
          <w:sz w:val="24"/>
          <w:szCs w:val="24"/>
        </w:rPr>
        <w:t>Vjerovnik</w:t>
      </w:r>
      <w:r w:rsidRPr="00FC252A">
        <w:rPr>
          <w:rFonts w:ascii="Arial" w:hAnsi="Arial" w:cs="Arial"/>
          <w:sz w:val="24"/>
          <w:szCs w:val="24"/>
        </w:rPr>
        <w:t xml:space="preserve"> VIOLET LAKES d.o.o.t OIB: 91133529466, Jadranska 14, 21315 Dugi Rat</w:t>
      </w:r>
      <w:r>
        <w:rPr>
          <w:rFonts w:ascii="Arial" w:hAnsi="Arial" w:cs="Arial"/>
          <w:sz w:val="24"/>
          <w:szCs w:val="24"/>
        </w:rPr>
        <w:t xml:space="preserve">, </w:t>
      </w:r>
      <w:r w:rsidRPr="00FC252A" w:rsidR="00C81046">
        <w:rPr>
          <w:rFonts w:ascii="Arial" w:hAnsi="Arial" w:cs="Arial"/>
          <w:sz w:val="24"/>
          <w:szCs w:val="24"/>
        </w:rPr>
        <w:t xml:space="preserve">, prijavio tražbinu u iznosu od </w:t>
      </w:r>
      <w:r>
        <w:rPr>
          <w:rFonts w:ascii="Arial" w:hAnsi="Arial" w:cs="Arial"/>
          <w:sz w:val="24"/>
          <w:szCs w:val="24"/>
        </w:rPr>
        <w:t>66.361,40</w:t>
      </w:r>
      <w:r w:rsidRPr="00FC252A" w:rsidR="00C81046">
        <w:rPr>
          <w:rFonts w:ascii="Arial" w:hAnsi="Arial" w:cs="Arial"/>
          <w:sz w:val="24"/>
          <w:szCs w:val="24"/>
        </w:rPr>
        <w:t xml:space="preserve"> eura, nitko je nije osporio, pa se smatra utvrđenom u iznosu od </w:t>
      </w:r>
      <w:r>
        <w:rPr>
          <w:rFonts w:ascii="Arial" w:hAnsi="Arial" w:cs="Arial"/>
          <w:sz w:val="24"/>
          <w:szCs w:val="24"/>
        </w:rPr>
        <w:t>66.361,40</w:t>
      </w:r>
      <w:r w:rsidRPr="00FC252A" w:rsidR="00C81046">
        <w:rPr>
          <w:rFonts w:ascii="Arial" w:hAnsi="Arial" w:cs="Arial"/>
          <w:sz w:val="24"/>
          <w:szCs w:val="24"/>
        </w:rPr>
        <w:t xml:space="preserve"> eura</w:t>
      </w:r>
      <w:r w:rsidRPr="00C81046" w:rsidR="00C81046">
        <w:rPr>
          <w:rFonts w:ascii="Arial" w:hAnsi="Arial" w:cs="Arial"/>
          <w:sz w:val="24"/>
          <w:szCs w:val="24"/>
        </w:rPr>
        <w:t xml:space="preserve"> </w:t>
      </w:r>
      <w:r w:rsidRPr="00FC252A" w:rsidR="00D452B9">
        <w:rPr>
          <w:rFonts w:ascii="Arial" w:hAnsi="Arial" w:cs="Arial"/>
        </w:rPr>
        <w:t xml:space="preserve">                                                                     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Više prijavljenih tražbina za ispitivanje nema.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Prisutni nemaju primjedbi na gore navedene prijave tražbina vjerovnika. </w:t>
      </w:r>
    </w:p>
    <w:p w:rsidR="008F7FD8" w:rsidP="008F7FD8" w:rsidRDefault="008F7FD8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F7FD8" w:rsidP="008F7FD8" w:rsidRDefault="008F7FD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Temeljem čl. 46 SZ-a sud će sastaviti tablicu ispitanih tražbina, te za svaku pojedinu tražbinu unijeti u kojem iznosu je utvrđena, odnosno osporena, uz obveznu naznaku razloga osporavanja. </w:t>
      </w:r>
    </w:p>
    <w:p w:rsidR="008F7FD8" w:rsidP="008F7FD8" w:rsidRDefault="008F7FD8">
      <w:pPr>
        <w:rPr>
          <w:rFonts w:ascii="Arial" w:hAnsi="Arial" w:cs="Arial"/>
        </w:rPr>
      </w:pPr>
    </w:p>
    <w:p w:rsidR="008F7FD8" w:rsidP="008F7FD8" w:rsidRDefault="008F7FD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upitani izjavljuju kako nemaju pitanja i primjedbi.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Temeljem čl. 52 Stečajnog zakona sud će pozvati dužnika da dostavi izmijenjeni plan restrukturiranja koji će obuhvaćati sve utvrđene i osporene tražbine, u roku od 21 dan  nakon pravomoćnosti rješenja o utvrđenim i osporenim tražbinama.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daljnjem tijeku postupka vjerovnici će biti obaviješteni putem e-oglasne ploče ovog suda. </w:t>
      </w:r>
    </w:p>
    <w:p w:rsidR="008F7FD8" w:rsidP="008F7FD8" w:rsidRDefault="008F7FD8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</w:t>
      </w:r>
      <w:r w:rsidR="00D452B9">
        <w:rPr>
          <w:rFonts w:ascii="Arial" w:hAnsi="Arial" w:cs="Arial"/>
          <w:sz w:val="24"/>
          <w:szCs w:val="24"/>
        </w:rPr>
        <w:t xml:space="preserve"> 9</w:t>
      </w:r>
      <w:r w:rsidR="005F04B6">
        <w:rPr>
          <w:rFonts w:ascii="Arial" w:hAnsi="Arial" w:cs="Arial"/>
          <w:sz w:val="24"/>
          <w:szCs w:val="24"/>
        </w:rPr>
        <w:t>,10</w:t>
      </w:r>
      <w:r>
        <w:rPr>
          <w:rFonts w:ascii="Arial" w:hAnsi="Arial" w:cs="Arial"/>
          <w:sz w:val="24"/>
          <w:szCs w:val="24"/>
        </w:rPr>
        <w:t xml:space="preserve"> sati.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predstečajni povjerenik</w:t>
      </w:r>
    </w:p>
    <w:p w:rsidR="008F7FD8" w:rsidP="008F7FD8" w:rsidRDefault="008F7FD8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dužnik </w:t>
      </w: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rPr>
          <w:rFonts w:ascii="Arial" w:hAnsi="Arial" w:cs="Arial"/>
          <w:sz w:val="24"/>
          <w:szCs w:val="24"/>
        </w:rPr>
      </w:pPr>
    </w:p>
    <w:p w:rsidR="008F7FD8" w:rsidP="008F7FD8" w:rsidRDefault="008F7FD8">
      <w:pPr>
        <w:pStyle w:val="Bezproreda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</w:t>
      </w:r>
    </w:p>
    <w:p w:rsidR="001F3438" w:rsidRDefault="001F3438"/>
    <w:sectPr w:rsidR="001F3438" w:rsidSect="00FC252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0DDD" w:rsidP="00C81046" w:rsidRDefault="002E0DDD">
      <w:r>
        <w:separator/>
      </w:r>
    </w:p>
  </w:endnote>
  <w:endnote w:type="continuationSeparator" w:id="0">
    <w:p w:rsidR="002E0DDD" w:rsidP="00C81046" w:rsidRDefault="002E0DD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0DDD" w:rsidP="00C81046" w:rsidRDefault="002E0DDD">
      <w:r>
        <w:separator/>
      </w:r>
    </w:p>
  </w:footnote>
  <w:footnote w:type="continuationSeparator" w:id="0">
    <w:p w:rsidR="002E0DDD" w:rsidP="00C81046" w:rsidRDefault="002E0DDD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41364"/>
    <w:multiLevelType w:val="hybridMultilevel"/>
    <w:tmpl w:val="0AE8A820"/>
    <w:lvl w:ilvl="0" w:tplc="A46C57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D8"/>
    <w:rsid w:val="000400E5"/>
    <w:rsid w:val="000E5E9F"/>
    <w:rsid w:val="001539FA"/>
    <w:rsid w:val="001F3438"/>
    <w:rsid w:val="00214A3E"/>
    <w:rsid w:val="00220687"/>
    <w:rsid w:val="00273F0D"/>
    <w:rsid w:val="002A4DA1"/>
    <w:rsid w:val="002E0DDD"/>
    <w:rsid w:val="00304D51"/>
    <w:rsid w:val="00344602"/>
    <w:rsid w:val="00443C25"/>
    <w:rsid w:val="00591991"/>
    <w:rsid w:val="005D0911"/>
    <w:rsid w:val="005F04B6"/>
    <w:rsid w:val="00753550"/>
    <w:rsid w:val="0083072F"/>
    <w:rsid w:val="0089352E"/>
    <w:rsid w:val="008F7FD8"/>
    <w:rsid w:val="00A44592"/>
    <w:rsid w:val="00A919DD"/>
    <w:rsid w:val="00AF52ED"/>
    <w:rsid w:val="00BF7F4A"/>
    <w:rsid w:val="00C81046"/>
    <w:rsid w:val="00CB6AF2"/>
    <w:rsid w:val="00CE71B3"/>
    <w:rsid w:val="00D452B9"/>
    <w:rsid w:val="00E46A89"/>
    <w:rsid w:val="00F6194E"/>
    <w:rsid w:val="00FC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F7FD8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next w:val="Normal"/>
    <w:link w:val="Naslov1Char"/>
    <w:uiPriority w:val="9"/>
    <w:unhideWhenUsed/>
    <w:qFormat/>
    <w:rsid w:val="00C81046"/>
    <w:pPr>
      <w:keepNext/>
      <w:keepLines/>
      <w:spacing w:after="38" w:line="265" w:lineRule="auto"/>
      <w:ind w:left="10" w:right="380" w:hanging="10"/>
      <w:jc w:val="center"/>
      <w:outlineLvl w:val="0"/>
    </w:pPr>
    <w:rPr>
      <w:rFonts w:ascii="Times New Roman" w:hAnsi="Times New Roman" w:eastAsia="Times New Roman" w:cs="Times New Roman"/>
      <w:color w:val="000000"/>
      <w:sz w:val="26"/>
      <w:u w:val="single" w:color="00000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81046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5D0911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E46A8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F7FD8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8F7FD8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D452B9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C81046"/>
    <w:rPr>
      <w:rFonts w:ascii="Times New Roman" w:hAnsi="Times New Roman" w:eastAsia="Times New Roman" w:cs="Times New Roman"/>
      <w:color w:val="000000"/>
      <w:sz w:val="26"/>
      <w:u w:val="single" w:color="00000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8104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8104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104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81046"/>
    <w:rPr>
      <w:rFonts w:ascii="Times New Roman" w:hAnsi="Times New Roman" w:cs="Times New Roman"/>
      <w:sz w:val="24"/>
      <w:szCs w:val="24"/>
    </w:rPr>
  </w:style>
  <w:style w:type="character" w:styleId="Naslov2Char" w:customStyle="true">
    <w:name w:val="Naslov 2 Char"/>
    <w:basedOn w:val="Zadanifontodlomka"/>
    <w:link w:val="Naslov2"/>
    <w:uiPriority w:val="9"/>
    <w:rsid w:val="00C81046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Naslov3Char" w:customStyle="true">
    <w:name w:val="Naslov 3 Char"/>
    <w:basedOn w:val="Zadanifontodlomka"/>
    <w:link w:val="Naslov3"/>
    <w:rsid w:val="005D0911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rsid w:val="00E46A89"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459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459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535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35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355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355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355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FD8"/>
    <w:pPr>
      <w:spacing w:after="0" w:line="240" w:lineRule="auto"/>
      <w:jc w:val="both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next w:val="Normal"/>
    <w:link w:val="Naslov1Char"/>
    <w:uiPriority w:val="9"/>
    <w:unhideWhenUsed/>
    <w:qFormat/>
    <w:rsid w:val="00C81046"/>
    <w:pPr>
      <w:keepNext/>
      <w:keepLines/>
      <w:spacing w:after="38" w:line="265" w:lineRule="auto"/>
      <w:ind w:hanging="10" w:left="10" w:right="380"/>
      <w:jc w:val="center"/>
      <w:outlineLvl w:val="0"/>
    </w:pPr>
    <w:rPr>
      <w:rFonts w:ascii="Times New Roman" w:cs="Times New Roman" w:eastAsia="Times New Roman" w:hAnsi="Times New Roman"/>
      <w:color w:val="000000"/>
      <w:sz w:val="26"/>
      <w:u w:color="000000" w:val="single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81046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2E74B5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5D0911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1F4D78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46A89"/>
    <w:pPr>
      <w:keepNext/>
      <w:keepLines/>
      <w:spacing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2E74B5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7FD8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rsid w:val="008F7FD8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452B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81046"/>
    <w:rPr>
      <w:rFonts w:ascii="Times New Roman" w:cs="Times New Roman" w:eastAsia="Times New Roman" w:hAnsi="Times New Roman"/>
      <w:color w:val="000000"/>
      <w:sz w:val="26"/>
      <w:u w:color="000000" w:val="single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10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04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810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46"/>
    <w:rPr>
      <w:rFonts w:ascii="Times New Roman" w:cs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C81046"/>
    <w:rPr>
      <w:rFonts w:asciiTheme="majorHAnsi" w:cstheme="majorBidi" w:eastAsiaTheme="majorEastAsia" w:hAnsiTheme="majorHAnsi"/>
      <w:color w:themeColor="accent1" w:themeShade="BF" w:val="2E74B5"/>
      <w:sz w:val="26"/>
      <w:szCs w:val="26"/>
    </w:rPr>
  </w:style>
  <w:style w:customStyle="1" w:styleId="Naslov3Char" w:type="character">
    <w:name w:val="Naslov 3 Char"/>
    <w:basedOn w:val="Zadanifontodlomka"/>
    <w:link w:val="Naslov3"/>
    <w:rsid w:val="005D0911"/>
    <w:rPr>
      <w:rFonts w:asciiTheme="majorHAnsi" w:cstheme="majorBidi" w:eastAsiaTheme="majorEastAsia" w:hAnsiTheme="majorHAnsi"/>
      <w:color w:themeColor="accent1" w:themeShade="7F" w:val="1F4D78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46A89"/>
    <w:rPr>
      <w:rFonts w:asciiTheme="majorHAnsi" w:cstheme="majorBidi" w:eastAsiaTheme="majorEastAsia" w:hAnsiTheme="majorHAnsi"/>
      <w:i/>
      <w:iCs/>
      <w:color w:themeColor="accent1" w:themeShade="BF" w:val="2E74B5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55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55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55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58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media/image4.jpg" Type="http://schemas.openxmlformats.org/officeDocument/2006/relationships/image" Id="rId13"/><Relationship Target="theme/theme1.xml" Type="http://schemas.openxmlformats.org/officeDocument/2006/relationships/theme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media/image3.jpg" Type="http://schemas.openxmlformats.org/officeDocument/2006/relationships/image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media/image7.jpg" Type="http://schemas.openxmlformats.org/officeDocument/2006/relationships/imag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jpg" Type="http://schemas.openxmlformats.org/officeDocument/2006/relationships/image" Id="rId11"/><Relationship Target="stylesWithEffects.xml" Type="http://schemas.microsoft.com/office/2007/relationships/stylesWithEffects" Id="rId5"/><Relationship Target="media/image6.jpg" Type="http://schemas.openxmlformats.org/officeDocument/2006/relationships/image" Id="rId15"/><Relationship Target="media/image1.jp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media/image5.jpg" Type="http://schemas.openxmlformats.org/officeDocument/2006/relationships/imag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2024.</izvorni_sadrzaj>
    <derivirana_varijabla naziv="DomainObject.StvarniPocetakDatum_1">4. listopada 2024.</derivirana_varijabla>
  </DomainObject.StvarniPocetakDatum>
  <DomainObject.StvarniZavrsetakDatum>
    <izvorni_sadrzaj>4. listopada 2024.</izvorni_sadrzaj>
    <derivirana_varijabla naziv="DomainObject.StvarniZavrsetakDatum_1">4. listopada 2024.</derivirana_varijabla>
  </DomainObject.StvarniZavrsetakDatum>
  <DomainObject.PlaniraniZavrsetakDatum>
    <izvorni_sadrzaj>4. listopada 2024.</izvorni_sadrzaj>
    <derivirana_varijabla naziv="DomainObject.PlaniraniZavrsetakDatum_1">4. listopada 2024.</derivirana_varijabla>
  </DomainObject.PlaniraniZavrsetakDatum>
  <DomainObject.PlaniraniPocetakDatum>
    <izvorni_sadrzaj>4. listopada 2024.</izvorni_sadrzaj>
    <derivirana_varijabla naziv="DomainObject.PlaniraniPocetakDatum_1">4.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4. listopada 2024.</izvorni_sadrzaj>
    <derivirana_varijabla naziv="DomainObject.Zapisnik.DatumKreiranja_1">4.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St-314/2024-22</izvorni_sadrzaj>
    <derivirana_varijabla naziv="DomainObject.Zapisnik.Oznaka_1">St-314/2024-22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2024.</izvorni_sadrzaj>
    <derivirana_varijabla naziv="DomainObject.Predmet.DatumOsnivanja_1">13.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St-314/2024</izvorni_sadrzaj>
    <derivirana_varijabla naziv="DomainObject.Predmet.OznakaBroj_1">St-314/2024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SAMČOVIĆ društvo s ograničenom odgovornošću za proizvodnju i trgovinu</izvorni_sadrzaj>
    <derivirana_varijabla naziv="DomainObject.Predmet.StrankaFormated_1">  SAMČOVIĆ društvo s ograničenom odgovornošću za proizvodnju i trgovinu</derivirana_varijabla>
  </DomainObject.Predmet.StrankaFormated>
  <DomainObject.Predmet.StrankaFormatedOIB>
    <izvorni_sadrzaj>  SAMČOVIĆ društvo s ograničenom odgovornošću za proizvodnju i trgovinu, OIB 09340422225</izvorni_sadrzaj>
    <derivirana_varijabla naziv="DomainObject.Predmet.StrankaFormatedOIB_1">  SAMČOVIĆ društvo s ograničenom odgovornošću za proizvodnju i trgovinu, OIB 09340422225</derivirana_varijabla>
  </DomainObject.Predmet.StrankaFormatedOIB>
  <DomainObject.Predmet.StrankaFormatedWithAdress>
    <izvorni_sadrzaj> SAMČOVIĆ društvo s ograničenom odgovornošću za proizvodnju i trgovinu, Put Garaca 2, 21260 Donji Proložac</izvorni_sadrzaj>
    <derivirana_varijabla naziv="DomainObject.Predmet.StrankaFormatedWithAdress_1"> SAMČOVIĆ društvo s ograničenom odgovornošću za proizvodnju i trgovinu, Put Garaca 2, 21260 Donji Proložac</derivirana_varijabla>
  </DomainObject.Predmet.StrankaFormatedWithAdress>
  <DomainObject.Predmet.StrankaFormatedWithAdressOIB>
    <izvorni_sadrzaj> SAMČOVIĆ društvo s ograničenom odgovornošću za proizvodnju i trgovinu, OIB 09340422225, Put Garaca 2, 21260 Donji Proložac</izvorni_sadrzaj>
    <derivirana_varijabla naziv="DomainObject.Predmet.StrankaFormatedWithAdressOIB_1"> SAMČOVIĆ društvo s ograničenom odgovornošću za proizvodnju i trgovinu, OIB 09340422225, Put Garaca 2, 21260 Donji Proložac</derivirana_varijabla>
  </DomainObject.Predmet.StrankaFormatedWithAdressOIB>
  <DomainObject.Predmet.StrankaWithAdress>
    <izvorni_sadrzaj>SAMČOVIĆ društvo s ograničenom odgovornošću za proizvodnju i trgovinu Put Garaca 2,21260 Donji Proložac</izvorni_sadrzaj>
    <derivirana_varijabla naziv="DomainObject.Predmet.StrankaWithAdress_1">SAMČOVIĆ društvo s ograničenom odgovornošću za proizvodnju i trgovinu Put Garaca 2,21260 Donji Proložac</derivirana_varijabla>
  </DomainObject.Predmet.StrankaWithAdress>
  <DomainObject.Predmet.StrankaWithAdressOIB>
    <izvorni_sadrzaj>SAMČOVIĆ društvo s ograničenom odgovornošću za proizvodnju i trgovinu, OIB 09340422225, Put Garaca 2,21260 Donji Proložac</izvorni_sadrzaj>
    <derivirana_varijabla naziv="DomainObject.Predmet.StrankaWithAdressOIB_1">SAMČOVIĆ društvo s ograničenom odgovornošću za proizvodnju i trgovinu, OIB 09340422225, Put Garaca 2,21260 Donji Proložac</derivirana_varijabla>
  </DomainObject.Predmet.StrankaWithAdressOIB>
  <DomainObject.Predmet.StrankaNazivFormated>
    <izvorni_sadrzaj>SAMČOVIĆ društvo s ograničenom odgovornošću za proizvodnju i trgovinu</izvorni_sadrzaj>
    <derivirana_varijabla naziv="DomainObject.Predmet.StrankaNazivFormated_1">SAMČOVIĆ društvo s ograničenom odgovornošću za proizvodnju i trgovinu</derivirana_varijabla>
  </DomainObject.Predmet.StrankaNazivFormated>
  <DomainObject.Predmet.StrankaNazivFormatedOIB>
    <izvorni_sadrzaj>SAMČOVIĆ društvo s ograničenom odgovornošću za proizvodnju i trgovinu, OIB 09340422225</izvorni_sadrzaj>
    <derivirana_varijabla naziv="DomainObject.Predmet.StrankaNazivFormatedOIB_1">SAMČOVIĆ društvo s ograničenom odgovornošću za proizvodnju i trgovinu, OIB 09340422225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SAMČOVIĆ društvo s ograničenom odgovornošću za proizvodnju i trgovinu</item>
    </izvorni_sadrzaj>
    <derivirana_varijabla naziv="DomainObject.Predmet.StrankaListFormated_1">
      <item>SAMČOVIĆ društvo s ograničenom odgovornošću za proizvodnju i trgovinu</item>
    </derivirana_varijabla>
  </DomainObject.Predmet.StrankaListFormated>
  <DomainObject.Predmet.StrankaListFormatedOIB>
    <izvorni_sadrzaj>
      <item>SAMČOVIĆ društvo s ograničenom odgovornošću za proizvodnju i trgovinu, OIB 09340422225</item>
    </izvorni_sadrzaj>
    <derivirana_varijabla naziv="DomainObject.Predmet.StrankaListFormatedOIB_1">
      <item>SAMČOVIĆ društvo s ograničenom odgovornošću za proizvodnju i trgovinu, OIB 09340422225</item>
    </derivirana_varijabla>
  </DomainObject.Predmet.StrankaListFormatedOIB>
  <DomainObject.Predmet.StrankaListFormatedWithAdress>
    <izvorni_sadrzaj>
      <item>SAMČOVIĆ društvo s ograničenom odgovornošću za proizvodnju i trgovinu, Put Garaca 2, 21260 Donji Proložac</item>
    </izvorni_sadrzaj>
    <derivirana_varijabla naziv="DomainObject.Predmet.StrankaListFormatedWithAdress_1">
      <item>SAMČOVIĆ društvo s ograničenom odgovornošću za proizvodnju i trgovinu, Put Garaca 2, 21260 Donji Proložac</item>
    </derivirana_varijabla>
  </DomainObject.Predmet.StrankaListFormatedWithAdress>
  <DomainObject.Predmet.StrankaListFormatedWithAdressOIB>
    <izvorni_sadrzaj>
      <item>SAMČOVIĆ društvo s ograničenom odgovornošću za proizvodnju i trgovinu, OIB 09340422225, Put Garaca 2, 21260 Donji Proložac</item>
    </izvorni_sadrzaj>
    <derivirana_varijabla naziv="DomainObject.Predmet.StrankaListFormatedWithAdressOIB_1">
      <item>SAMČOVIĆ društvo s ograničenom odgovornošću za proizvodnju i trgovinu, OIB 09340422225, Put Garaca 2, 21260 Donji Proložac</item>
    </derivirana_varijabla>
  </DomainObject.Predmet.StrankaListFormatedWithAdressOIB>
  <DomainObject.Predmet.StrankaListNazivFormated>
    <izvorni_sadrzaj>
      <item>SAMČOVIĆ društvo s ograničenom odgovornošću za proizvodnju i trgovinu</item>
    </izvorni_sadrzaj>
    <derivirana_varijabla naziv="DomainObject.Predmet.StrankaListNazivFormated_1">
      <item>SAMČOVIĆ društvo s ograničenom odgovornošću za proizvodnju i trgovinu</item>
    </derivirana_varijabla>
  </DomainObject.Predmet.StrankaListNazivFormated>
  <DomainObject.Predmet.StrankaListNazivFormatedOIB>
    <izvorni_sadrzaj>
      <item>SAMČOVIĆ društvo s ograničenom odgovornošću za proizvodnju i trgovinu, OIB 09340422225</item>
    </izvorni_sadrzaj>
    <derivirana_varijabla naziv="DomainObject.Predmet.StrankaListNazivFormatedOIB_1">
      <item>SAMČOVIĆ društvo s ograničenom odgovornošću za proizvodnju i trgovinu, OIB 09340422225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2024.</izvorni_sadrzaj>
    <derivirana_varijabla naziv="DomainObject.Datum_1">4. listopada 2024.</derivirana_varijabla>
  </DomainObject.Datum>
  <DomainObject.PoslovniBrojDokumenta>
    <izvorni_sadrzaj>St-314/2024-22</izvorni_sadrzaj>
    <derivirana_varijabla naziv="DomainObject.PoslovniBrojDokumenta_1">St-314/2024-22</derivirana_varijabla>
  </DomainObject.PoslovniBrojDokumenta>
  <DomainObject.Predmet.StrankaIDrugi>
    <izvorni_sadrzaj>SAMČOVIĆ društvo s ograničenom odgovornošću za proizvodnju i trgovinu</izvorni_sadrzaj>
    <derivirana_varijabla naziv="DomainObject.Predmet.StrankaIDrugi_1">SAMČOVIĆ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SAMČOVIĆ društvo s ograničenom odgovornošću za proizvodnju i trgovinu, OIB 09340422225, Put Garaca 2, 21260 Donji Proložac</izvorni_sadrzaj>
    <derivirana_varijabla naziv="DomainObject.Predmet.StrankaIDrugiAdressOIB_1">SAMČOVIĆ društvo s ograničenom odgovornošću za proizvodnju i trgovinu, OIB 09340422225, Put Garaca 2, 21260 Donji Proložac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SAMČOVIĆ društvo s ograničenom odgovornošću za proizvodnju i trgovinu</item>
    </izvorni_sadrzaj>
    <derivirana_varijabla naziv="DomainObject.Predmet.SudioniciListNaziv_1">
      <item>SAMČOVIĆ društvo s ograničenom odgovornošću za proizvodnju i trgovinu</item>
    </derivirana_varijabla>
  </DomainObject.Predmet.SudioniciListNaziv>
  <DomainObject.Predmet.SudioniciListAdressOIB>
    <izvorni_sadrzaj>
      <item>SAMČOVIĆ društvo s ograničenom odgovornošću za proizvodnju i trgovinu, OIB 09340422225, Put Garaca 2,21260 Donji Proložac</item>
    </izvorni_sadrzaj>
    <derivirana_varijabla naziv="DomainObject.Predmet.SudioniciListAdressOIB_1">
      <item>SAMČOVIĆ društvo s ograničenom odgovornošću za proizvodnju i trgovinu, OIB 09340422225, Put Garaca 2,21260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09340422225</item>
    </izvorni_sadrzaj>
    <derivirana_varijabla naziv="DomainObject.Predmet.SudioniciListNazivOIB_1">
      <item>, OIB 09340422225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Duspara, OIB 54901478673, Hercegovačka 82, 21311 Podstrana</item>
    </izvorni_sadrzaj>
    <derivirana_varijabla naziv="DomainObject.Predmet.StecajniUpraviteljiListAddressOIB_1">
      <item>Darko Duspara, OIB 54901478673, Hercegovačka 82, 21311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2024.</izvorni_sadrzaj>
    <derivirana_varijabla naziv="DomainObject.Predmet.DatumPocetkaProcesa_1">13.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B7B59-279A-4686-B4A1-7360D3C119E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1366</properties:Words>
  <properties:Characters>7590</properties:Characters>
  <properties:Lines>173</properties:Lines>
  <properties:Paragraphs>59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2024-10-02T07:43:00Z</dcterms:created>
  <dc:creator>Velimir Vuković</dc:creator>
  <cp:lastModifiedBy>Sanja Periš</cp:lastModifiedBy>
  <dcterms:modified xmlns:xsi="http://www.w3.org/2001/XMLSchema-instance" xsi:type="dcterms:W3CDTF">2024-10-04T07:15:00Z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St-314/2024-22 / Zapisnik - Ročište radi ispitivanja tražbina (st-314-24 zapisnik o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